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17AFF" w14:textId="77777777" w:rsidR="008A73F9" w:rsidRDefault="00D00E3F">
      <w:pPr>
        <w:spacing w:after="0" w:line="240" w:lineRule="auto"/>
        <w:ind w:right="-143"/>
        <w:jc w:val="center"/>
      </w:pPr>
      <w:r>
        <w:rPr>
          <w:rFonts w:ascii="Times New Roman" w:eastAsia="Times New Roman" w:hAnsi="Times New Roman"/>
          <w:b/>
          <w:color w:val="000000"/>
          <w:sz w:val="24"/>
          <w:szCs w:val="24"/>
          <w:lang w:eastAsia="ru-RU"/>
        </w:rPr>
        <w:t>П</w:t>
      </w:r>
      <w:r>
        <w:rPr>
          <w:rFonts w:ascii="Liberation Serif" w:eastAsia="Times New Roman" w:hAnsi="Liberation Serif"/>
          <w:b/>
          <w:color w:val="000000"/>
          <w:sz w:val="24"/>
          <w:szCs w:val="24"/>
          <w:lang w:eastAsia="ru-RU"/>
        </w:rPr>
        <w:t>роект</w:t>
      </w:r>
    </w:p>
    <w:p w14:paraId="6FD85E5A" w14:textId="77777777" w:rsidR="008A73F9" w:rsidRDefault="00D00E3F">
      <w:pPr>
        <w:spacing w:after="0" w:line="240" w:lineRule="auto"/>
        <w:ind w:right="-143"/>
        <w:jc w:val="center"/>
      </w:pPr>
      <w:r>
        <w:rPr>
          <w:rFonts w:ascii="Liberation Serif" w:eastAsia="Times New Roman" w:hAnsi="Liberation Serif"/>
          <w:b/>
          <w:color w:val="000000"/>
          <w:sz w:val="24"/>
          <w:szCs w:val="24"/>
          <w:lang w:eastAsia="ru-RU"/>
        </w:rPr>
        <w:t xml:space="preserve">Договора №_________ </w:t>
      </w:r>
    </w:p>
    <w:p w14:paraId="5AA89B1B" w14:textId="77777777" w:rsidR="008A73F9" w:rsidRDefault="00D00E3F">
      <w:pPr>
        <w:spacing w:after="0" w:line="240" w:lineRule="auto"/>
        <w:ind w:right="-143"/>
        <w:jc w:val="center"/>
      </w:pPr>
      <w:r>
        <w:rPr>
          <w:rFonts w:ascii="Liberation Serif" w:eastAsia="Times New Roman" w:hAnsi="Liberation Serif"/>
          <w:b/>
          <w:color w:val="000000"/>
          <w:sz w:val="24"/>
          <w:szCs w:val="24"/>
          <w:lang w:eastAsia="ru-RU"/>
        </w:rPr>
        <w:t>на приобретение легкового автомобиля малого класса</w:t>
      </w:r>
    </w:p>
    <w:p w14:paraId="115330C1" w14:textId="77777777" w:rsidR="008A73F9" w:rsidRDefault="008A73F9">
      <w:pPr>
        <w:spacing w:after="0" w:line="240" w:lineRule="auto"/>
        <w:ind w:right="-143"/>
        <w:jc w:val="center"/>
        <w:rPr>
          <w:rFonts w:ascii="Liberation Serif" w:eastAsia="Times New Roman" w:hAnsi="Liberation Serif"/>
          <w:b/>
          <w:color w:val="000000"/>
          <w:sz w:val="24"/>
          <w:szCs w:val="24"/>
          <w:lang w:eastAsia="ru-RU"/>
        </w:rPr>
      </w:pPr>
    </w:p>
    <w:p w14:paraId="3F821CB4" w14:textId="77777777" w:rsidR="008A73F9" w:rsidRDefault="008A73F9">
      <w:pPr>
        <w:spacing w:after="0" w:line="240" w:lineRule="auto"/>
        <w:ind w:left="-567" w:right="-143"/>
        <w:jc w:val="center"/>
        <w:rPr>
          <w:rFonts w:ascii="Liberation Serif" w:eastAsia="Times New Roman" w:hAnsi="Liberation Serif"/>
          <w:b/>
          <w:color w:val="000000"/>
          <w:sz w:val="24"/>
          <w:szCs w:val="24"/>
          <w:lang w:eastAsia="ru-RU"/>
        </w:rPr>
      </w:pPr>
    </w:p>
    <w:p w14:paraId="7D93EEE4" w14:textId="77777777" w:rsidR="008A73F9" w:rsidRDefault="008A73F9">
      <w:pPr>
        <w:spacing w:after="0" w:line="240" w:lineRule="auto"/>
        <w:ind w:left="-567" w:right="-143"/>
        <w:jc w:val="both"/>
        <w:rPr>
          <w:rFonts w:ascii="Liberation Serif" w:eastAsia="Times New Roman" w:hAnsi="Liberation Serif"/>
          <w:b/>
          <w:color w:val="000000"/>
          <w:sz w:val="24"/>
          <w:szCs w:val="24"/>
          <w:lang w:eastAsia="ru-RU"/>
        </w:rPr>
      </w:pPr>
    </w:p>
    <w:p w14:paraId="2F40A84D" w14:textId="77777777" w:rsidR="008A73F9" w:rsidRDefault="00D00E3F">
      <w:pPr>
        <w:spacing w:after="0" w:line="240" w:lineRule="auto"/>
        <w:jc w:val="both"/>
      </w:pPr>
      <w:r>
        <w:rPr>
          <w:rFonts w:ascii="Liberation Serif" w:eastAsia="Times New Roman" w:hAnsi="Liberation Serif"/>
          <w:color w:val="000000"/>
          <w:sz w:val="24"/>
          <w:szCs w:val="24"/>
          <w:lang w:eastAsia="ru-RU"/>
        </w:rPr>
        <w:t>г. Санкт-Петербург</w:t>
      </w:r>
      <w:r>
        <w:rPr>
          <w:rFonts w:ascii="Liberation Serif" w:eastAsia="Times New Roman" w:hAnsi="Liberation Serif"/>
          <w:color w:val="000000"/>
          <w:sz w:val="24"/>
          <w:szCs w:val="24"/>
          <w:lang w:eastAsia="ru-RU"/>
        </w:rPr>
        <w:tab/>
      </w:r>
      <w:r>
        <w:rPr>
          <w:rFonts w:ascii="Liberation Serif" w:eastAsia="Times New Roman" w:hAnsi="Liberation Serif"/>
          <w:color w:val="000000"/>
          <w:sz w:val="24"/>
          <w:szCs w:val="24"/>
          <w:lang w:eastAsia="ru-RU"/>
        </w:rPr>
        <w:tab/>
        <w:t xml:space="preserve">           </w:t>
      </w:r>
      <w:r>
        <w:rPr>
          <w:rFonts w:ascii="Liberation Serif" w:eastAsia="Times New Roman" w:hAnsi="Liberation Serif"/>
          <w:color w:val="000000"/>
          <w:sz w:val="24"/>
          <w:szCs w:val="24"/>
          <w:lang w:eastAsia="ru-RU"/>
        </w:rPr>
        <w:tab/>
        <w:t xml:space="preserve">                                         «___» _____________20__ г.</w:t>
      </w:r>
      <w:r>
        <w:rPr>
          <w:rFonts w:ascii="Liberation Serif" w:eastAsia="Times New Roman" w:hAnsi="Liberation Serif"/>
          <w:color w:val="000000"/>
          <w:sz w:val="24"/>
          <w:szCs w:val="24"/>
          <w:lang w:eastAsia="ru-RU"/>
        </w:rPr>
        <w:br w:type="textWrapping" w:clear="all"/>
      </w:r>
    </w:p>
    <w:p w14:paraId="5E855508" w14:textId="77777777" w:rsidR="008A73F9" w:rsidRDefault="00D00E3F">
      <w:pPr>
        <w:spacing w:after="0" w:line="240" w:lineRule="auto"/>
        <w:ind w:left="-851" w:right="-143"/>
        <w:jc w:val="both"/>
      </w:pPr>
      <w:r>
        <w:rPr>
          <w:rFonts w:ascii="Liberation Serif" w:hAnsi="Liberation Serif"/>
          <w:b/>
          <w:bCs/>
          <w:sz w:val="24"/>
          <w:szCs w:val="24"/>
        </w:rPr>
        <w:t xml:space="preserve">Акционерное общество «Единый информационно-расчетный центр Ленинградской области» </w:t>
      </w:r>
      <w:bookmarkStart w:id="0" w:name="_Hlk489610396"/>
      <w:r>
        <w:rPr>
          <w:rFonts w:ascii="Liberation Serif" w:hAnsi="Liberation Serif"/>
          <w:b/>
          <w:bCs/>
          <w:sz w:val="24"/>
          <w:szCs w:val="24"/>
        </w:rPr>
        <w:t>(АО «ЕИРЦ ЛО»)</w:t>
      </w:r>
      <w:bookmarkEnd w:id="0"/>
      <w:r>
        <w:rPr>
          <w:rFonts w:ascii="Liberation Serif" w:hAnsi="Liberation Serif"/>
          <w:b/>
          <w:sz w:val="24"/>
          <w:szCs w:val="24"/>
        </w:rPr>
        <w:t xml:space="preserve">, </w:t>
      </w:r>
      <w:r>
        <w:rPr>
          <w:rFonts w:ascii="Liberation Serif" w:hAnsi="Liberation Serif"/>
          <w:sz w:val="24"/>
          <w:szCs w:val="24"/>
        </w:rPr>
        <w:t xml:space="preserve">именуемое в дальнейшем </w:t>
      </w:r>
      <w:r>
        <w:rPr>
          <w:rFonts w:ascii="Liberation Serif" w:hAnsi="Liberation Serif"/>
          <w:b/>
          <w:sz w:val="24"/>
          <w:szCs w:val="24"/>
        </w:rPr>
        <w:t xml:space="preserve">«Покупатель», </w:t>
      </w:r>
      <w:r>
        <w:rPr>
          <w:rFonts w:ascii="Liberation Serif" w:hAnsi="Liberation Serif"/>
          <w:sz w:val="24"/>
          <w:szCs w:val="24"/>
        </w:rPr>
        <w:t>в лице __________________________,</w:t>
      </w:r>
      <w:r>
        <w:rPr>
          <w:rFonts w:ascii="Liberation Serif" w:hAnsi="Liberation Serif"/>
          <w:b/>
          <w:sz w:val="24"/>
          <w:szCs w:val="24"/>
        </w:rPr>
        <w:t xml:space="preserve"> </w:t>
      </w:r>
      <w:r>
        <w:rPr>
          <w:rFonts w:ascii="Liberation Serif" w:hAnsi="Liberation Serif"/>
          <w:sz w:val="24"/>
          <w:szCs w:val="24"/>
        </w:rPr>
        <w:t xml:space="preserve">действующего на основании _____________, с одной стороны, и </w:t>
      </w:r>
    </w:p>
    <w:p w14:paraId="3C1C038D" w14:textId="77777777" w:rsidR="008A73F9" w:rsidRDefault="00D00E3F">
      <w:pPr>
        <w:spacing w:after="0" w:line="240" w:lineRule="auto"/>
        <w:ind w:left="-851" w:right="-143"/>
        <w:jc w:val="both"/>
      </w:pPr>
      <w:r>
        <w:rPr>
          <w:rFonts w:ascii="Liberation Serif" w:hAnsi="Liberation Serif"/>
          <w:b/>
          <w:sz w:val="24"/>
          <w:szCs w:val="24"/>
        </w:rPr>
        <w:t xml:space="preserve">_______________________________,  </w:t>
      </w:r>
      <w:r>
        <w:rPr>
          <w:rFonts w:ascii="Liberation Serif" w:hAnsi="Liberation Serif"/>
          <w:sz w:val="24"/>
          <w:szCs w:val="24"/>
        </w:rPr>
        <w:t xml:space="preserve">именуемое в дальнейшем </w:t>
      </w:r>
      <w:r>
        <w:rPr>
          <w:rFonts w:ascii="Liberation Serif" w:hAnsi="Liberation Serif"/>
          <w:b/>
          <w:sz w:val="24"/>
          <w:szCs w:val="24"/>
        </w:rPr>
        <w:t>«Поставщик»</w:t>
      </w:r>
      <w:r>
        <w:rPr>
          <w:rFonts w:ascii="Liberation Serif" w:hAnsi="Liberation Serif"/>
          <w:sz w:val="24"/>
          <w:szCs w:val="24"/>
        </w:rPr>
        <w:t xml:space="preserve">, в лице ____________________________, действующего на основании ________, с другой стороны, при совместном или раздельном упоминании именуемые в дальнейшем соответственно </w:t>
      </w:r>
      <w:r>
        <w:rPr>
          <w:rFonts w:ascii="Liberation Serif" w:hAnsi="Liberation Serif"/>
          <w:b/>
          <w:sz w:val="24"/>
          <w:szCs w:val="24"/>
        </w:rPr>
        <w:t>«Стороны»</w:t>
      </w:r>
      <w:r>
        <w:rPr>
          <w:rFonts w:ascii="Liberation Serif" w:hAnsi="Liberation Serif"/>
          <w:sz w:val="24"/>
          <w:szCs w:val="24"/>
        </w:rPr>
        <w:t xml:space="preserve"> или </w:t>
      </w:r>
      <w:r>
        <w:rPr>
          <w:rFonts w:ascii="Liberation Serif" w:hAnsi="Liberation Serif"/>
          <w:b/>
          <w:sz w:val="24"/>
          <w:szCs w:val="24"/>
        </w:rPr>
        <w:t>«Сторона»</w:t>
      </w:r>
      <w:r>
        <w:rPr>
          <w:rFonts w:ascii="Liberation Serif" w:hAnsi="Liberation Serif"/>
          <w:sz w:val="24"/>
          <w:szCs w:val="24"/>
        </w:rPr>
        <w:t>, заключили настоящий Договор о нижеследующем.</w:t>
      </w:r>
    </w:p>
    <w:p w14:paraId="19C1046D" w14:textId="77777777" w:rsidR="008A73F9" w:rsidRDefault="00D00E3F">
      <w:pPr>
        <w:keepNext/>
        <w:spacing w:before="120" w:after="0" w:line="240" w:lineRule="auto"/>
        <w:ind w:left="-851" w:right="-143"/>
        <w:jc w:val="both"/>
        <w:outlineLvl w:val="2"/>
      </w:pPr>
      <w:r>
        <w:rPr>
          <w:rFonts w:ascii="Liberation Serif" w:eastAsia="Times New Roman" w:hAnsi="Liberation Serif"/>
          <w:b/>
          <w:bCs/>
          <w:color w:val="000000"/>
          <w:sz w:val="24"/>
          <w:szCs w:val="24"/>
          <w:lang w:eastAsia="ru-RU"/>
        </w:rPr>
        <w:t xml:space="preserve">                                                        1. ПРЕДМЕТ ДОГОВОРА</w:t>
      </w:r>
    </w:p>
    <w:p w14:paraId="1CD39906" w14:textId="77777777" w:rsidR="008A73F9" w:rsidRDefault="00D00E3F">
      <w:pPr>
        <w:spacing w:after="0" w:line="240" w:lineRule="auto"/>
        <w:ind w:left="-851" w:right="-143"/>
        <w:jc w:val="both"/>
      </w:pPr>
      <w:r>
        <w:rPr>
          <w:rFonts w:ascii="Liberation Serif" w:eastAsia="Times New Roman" w:hAnsi="Liberation Serif"/>
          <w:color w:val="000000"/>
          <w:sz w:val="24"/>
          <w:szCs w:val="24"/>
          <w:lang w:eastAsia="ru-RU"/>
        </w:rPr>
        <w:t xml:space="preserve">1.1. </w:t>
      </w:r>
      <w:r>
        <w:rPr>
          <w:rFonts w:ascii="Liberation Serif" w:eastAsia="Times New Roman" w:hAnsi="Liberation Serif"/>
          <w:sz w:val="24"/>
          <w:szCs w:val="24"/>
        </w:rPr>
        <w:t xml:space="preserve">Поставщик обязуется приобрести и передать транспортное средство (легковой автомобиль) именуемый в дальнейшем «Товар», а </w:t>
      </w:r>
      <w:r>
        <w:rPr>
          <w:rFonts w:ascii="Liberation Serif" w:hAnsi="Liberation Serif"/>
          <w:sz w:val="24"/>
          <w:szCs w:val="24"/>
        </w:rPr>
        <w:t>Покупатель</w:t>
      </w:r>
      <w:r>
        <w:rPr>
          <w:rFonts w:ascii="Liberation Serif" w:eastAsia="Times New Roman" w:hAnsi="Liberation Serif"/>
          <w:sz w:val="24"/>
          <w:szCs w:val="24"/>
        </w:rPr>
        <w:t xml:space="preserve"> обязуется принять и оплатить стоимость товара на условиях настоящего Договора.</w:t>
      </w:r>
    </w:p>
    <w:tbl>
      <w:tblPr>
        <w:tblW w:w="5000" w:type="pct"/>
        <w:tblInd w:w="-743" w:type="dxa"/>
        <w:tblLayout w:type="fixed"/>
        <w:tblLook w:val="04A0" w:firstRow="1" w:lastRow="0" w:firstColumn="1" w:lastColumn="0" w:noHBand="0" w:noVBand="1"/>
      </w:tblPr>
      <w:tblGrid>
        <w:gridCol w:w="4586"/>
        <w:gridCol w:w="4587"/>
      </w:tblGrid>
      <w:tr w:rsidR="008A73F9" w14:paraId="77FE1102" w14:textId="77777777">
        <w:trPr>
          <w:trHeight w:val="284"/>
        </w:trPr>
        <w:tc>
          <w:tcPr>
            <w:tcW w:w="8956" w:type="dxa"/>
            <w:gridSpan w:val="2"/>
            <w:tcBorders>
              <w:top w:val="single" w:sz="4" w:space="0" w:color="000000"/>
              <w:left w:val="single" w:sz="4" w:space="0" w:color="000000"/>
              <w:bottom w:val="single" w:sz="4" w:space="0" w:color="000000"/>
              <w:right w:val="single" w:sz="4" w:space="0" w:color="000000"/>
            </w:tcBorders>
            <w:vAlign w:val="center"/>
          </w:tcPr>
          <w:p w14:paraId="7CA24355" w14:textId="77777777" w:rsidR="008A73F9" w:rsidRDefault="00D00E3F">
            <w:pPr>
              <w:widowControl w:val="0"/>
              <w:spacing w:after="0" w:line="240" w:lineRule="auto"/>
              <w:jc w:val="both"/>
            </w:pPr>
            <w:r>
              <w:rPr>
                <w:rFonts w:ascii="Liberation Serif" w:eastAsia="Times New Roman" w:hAnsi="Liberation Serif"/>
                <w:sz w:val="24"/>
                <w:szCs w:val="24"/>
                <w:lang w:eastAsia="ru-RU"/>
              </w:rPr>
              <w:t>Наименование и характеристики товара</w:t>
            </w:r>
          </w:p>
        </w:tc>
      </w:tr>
      <w:tr w:rsidR="008A73F9" w14:paraId="5C8F9CA9" w14:textId="77777777">
        <w:trPr>
          <w:trHeight w:val="284"/>
        </w:trPr>
        <w:tc>
          <w:tcPr>
            <w:tcW w:w="8956" w:type="dxa"/>
            <w:gridSpan w:val="2"/>
            <w:tcBorders>
              <w:top w:val="single" w:sz="4" w:space="0" w:color="000000"/>
              <w:left w:val="single" w:sz="4" w:space="0" w:color="000000"/>
              <w:bottom w:val="single" w:sz="4" w:space="0" w:color="000000"/>
              <w:right w:val="single" w:sz="4" w:space="0" w:color="000000"/>
            </w:tcBorders>
            <w:vAlign w:val="center"/>
          </w:tcPr>
          <w:p w14:paraId="68DF60C0" w14:textId="77777777" w:rsidR="008A73F9" w:rsidRDefault="00D00E3F">
            <w:pPr>
              <w:widowControl w:val="0"/>
              <w:spacing w:after="0" w:line="240" w:lineRule="auto"/>
              <w:jc w:val="both"/>
            </w:pPr>
            <w:r>
              <w:rPr>
                <w:rFonts w:ascii="Liberation Serif" w:eastAsia="Times New Roman" w:hAnsi="Liberation Serif"/>
                <w:b/>
                <w:bCs/>
                <w:sz w:val="24"/>
                <w:szCs w:val="24"/>
                <w:lang w:eastAsia="ru-RU"/>
              </w:rPr>
              <w:t xml:space="preserve">Легковой автомобиль  </w:t>
            </w:r>
            <w:r>
              <w:rPr>
                <w:rFonts w:ascii="Liberation Serif" w:eastAsia="Times New Roman" w:hAnsi="Liberation Serif"/>
                <w:b/>
                <w:bCs/>
                <w:sz w:val="24"/>
                <w:szCs w:val="24"/>
                <w:lang w:val="en-US" w:eastAsia="ru-RU"/>
              </w:rPr>
              <w:t>HAVAL</w:t>
            </w:r>
            <w:r>
              <w:rPr>
                <w:rFonts w:ascii="Liberation Serif" w:eastAsia="Times New Roman" w:hAnsi="Liberation Serif"/>
                <w:b/>
                <w:bCs/>
                <w:sz w:val="24"/>
                <w:szCs w:val="24"/>
                <w:lang w:eastAsia="ru-RU"/>
              </w:rPr>
              <w:t xml:space="preserve"> </w:t>
            </w:r>
            <w:r>
              <w:rPr>
                <w:rFonts w:ascii="Liberation Serif" w:eastAsia="Times New Roman" w:hAnsi="Liberation Serif"/>
                <w:b/>
                <w:bCs/>
                <w:sz w:val="24"/>
                <w:szCs w:val="24"/>
                <w:lang w:val="en-US" w:eastAsia="ru-RU"/>
              </w:rPr>
              <w:t>F</w:t>
            </w:r>
            <w:r>
              <w:rPr>
                <w:rFonts w:ascii="Liberation Serif" w:eastAsia="Times New Roman" w:hAnsi="Liberation Serif"/>
                <w:b/>
                <w:bCs/>
                <w:sz w:val="24"/>
                <w:szCs w:val="24"/>
                <w:lang w:eastAsia="ru-RU"/>
              </w:rPr>
              <w:t xml:space="preserve">7 </w:t>
            </w:r>
            <w:r>
              <w:rPr>
                <w:rFonts w:ascii="Liberation Serif" w:eastAsia="Times New Roman" w:hAnsi="Liberation Serif"/>
                <w:b/>
                <w:bCs/>
                <w:sz w:val="24"/>
                <w:szCs w:val="24"/>
                <w:lang w:val="en-US" w:eastAsia="ru-RU"/>
              </w:rPr>
              <w:t>Premium</w:t>
            </w:r>
          </w:p>
        </w:tc>
      </w:tr>
      <w:tr w:rsidR="008A73F9" w14:paraId="7DC74038"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0C79E35A" w14:textId="77777777" w:rsidR="008A73F9" w:rsidRDefault="00D00E3F">
            <w:pPr>
              <w:widowControl w:val="0"/>
              <w:spacing w:after="0" w:line="240" w:lineRule="auto"/>
              <w:jc w:val="both"/>
            </w:pPr>
            <w:r>
              <w:rPr>
                <w:rFonts w:ascii="Liberation Serif" w:eastAsia="Times New Roman" w:hAnsi="Liberation Serif"/>
                <w:sz w:val="24"/>
                <w:szCs w:val="24"/>
                <w:lang w:eastAsia="ru-RU"/>
              </w:rPr>
              <w:t>Год выпуска</w:t>
            </w:r>
          </w:p>
        </w:tc>
        <w:tc>
          <w:tcPr>
            <w:tcW w:w="4478" w:type="dxa"/>
            <w:tcBorders>
              <w:top w:val="single" w:sz="4" w:space="0" w:color="000000"/>
              <w:left w:val="single" w:sz="4" w:space="0" w:color="000000"/>
              <w:bottom w:val="single" w:sz="4" w:space="0" w:color="000000"/>
              <w:right w:val="single" w:sz="4" w:space="0" w:color="000000"/>
            </w:tcBorders>
            <w:vAlign w:val="center"/>
          </w:tcPr>
          <w:p w14:paraId="3B13B303" w14:textId="77777777" w:rsidR="008A73F9" w:rsidRDefault="00D00E3F">
            <w:pPr>
              <w:widowControl w:val="0"/>
              <w:spacing w:after="0" w:line="240" w:lineRule="auto"/>
              <w:jc w:val="both"/>
            </w:pPr>
            <w:r>
              <w:rPr>
                <w:rFonts w:ascii="Liberation Serif" w:eastAsia="Times New Roman" w:hAnsi="Liberation Serif"/>
                <w:sz w:val="24"/>
                <w:szCs w:val="24"/>
                <w:lang w:eastAsia="ru-RU"/>
              </w:rPr>
              <w:t>202</w:t>
            </w:r>
            <w:r>
              <w:rPr>
                <w:rFonts w:ascii="Liberation Serif" w:eastAsia="Times New Roman" w:hAnsi="Liberation Serif"/>
                <w:sz w:val="24"/>
                <w:szCs w:val="24"/>
                <w:lang w:val="en-US" w:eastAsia="ru-RU"/>
              </w:rPr>
              <w:t>5</w:t>
            </w:r>
          </w:p>
        </w:tc>
      </w:tr>
      <w:tr w:rsidR="008A73F9" w14:paraId="766A49CA"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5FF7A525" w14:textId="77777777" w:rsidR="008A73F9" w:rsidRDefault="00D00E3F">
            <w:pPr>
              <w:widowControl w:val="0"/>
              <w:spacing w:after="0" w:line="240" w:lineRule="auto"/>
              <w:jc w:val="both"/>
            </w:pPr>
            <w:r>
              <w:rPr>
                <w:rFonts w:ascii="Liberation Serif" w:eastAsia="Times New Roman" w:hAnsi="Liberation Serif"/>
                <w:sz w:val="24"/>
                <w:szCs w:val="24"/>
                <w:lang w:eastAsia="ru-RU"/>
              </w:rPr>
              <w:t>Комплектация</w:t>
            </w:r>
          </w:p>
        </w:tc>
        <w:tc>
          <w:tcPr>
            <w:tcW w:w="4478" w:type="dxa"/>
            <w:tcBorders>
              <w:top w:val="single" w:sz="4" w:space="0" w:color="000000"/>
              <w:left w:val="single" w:sz="4" w:space="0" w:color="000000"/>
              <w:bottom w:val="single" w:sz="4" w:space="0" w:color="000000"/>
              <w:right w:val="single" w:sz="4" w:space="0" w:color="000000"/>
            </w:tcBorders>
            <w:vAlign w:val="center"/>
          </w:tcPr>
          <w:p w14:paraId="3A875F92" w14:textId="77777777" w:rsidR="008A73F9" w:rsidRDefault="008A73F9">
            <w:pPr>
              <w:widowControl w:val="0"/>
              <w:spacing w:after="0" w:line="240" w:lineRule="auto"/>
              <w:jc w:val="both"/>
            </w:pPr>
          </w:p>
        </w:tc>
      </w:tr>
      <w:tr w:rsidR="008A73F9" w14:paraId="3F73E91B"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669DBDD8" w14:textId="77777777" w:rsidR="008A73F9" w:rsidRDefault="00D00E3F">
            <w:pPr>
              <w:widowControl w:val="0"/>
              <w:spacing w:after="0" w:line="240" w:lineRule="auto"/>
              <w:jc w:val="both"/>
            </w:pPr>
            <w:r>
              <w:rPr>
                <w:rFonts w:ascii="Liberation Serif" w:eastAsia="Times New Roman" w:hAnsi="Liberation Serif"/>
                <w:sz w:val="24"/>
                <w:szCs w:val="24"/>
                <w:lang w:eastAsia="ru-RU"/>
              </w:rPr>
              <w:t>Цвет кузова/материал салона (сидений)</w:t>
            </w:r>
          </w:p>
        </w:tc>
        <w:tc>
          <w:tcPr>
            <w:tcW w:w="4478" w:type="dxa"/>
            <w:tcBorders>
              <w:top w:val="single" w:sz="4" w:space="0" w:color="000000"/>
              <w:left w:val="single" w:sz="4" w:space="0" w:color="000000"/>
              <w:bottom w:val="single" w:sz="4" w:space="0" w:color="000000"/>
              <w:right w:val="single" w:sz="4" w:space="0" w:color="000000"/>
            </w:tcBorders>
            <w:vAlign w:val="center"/>
          </w:tcPr>
          <w:p w14:paraId="4C890439" w14:textId="77777777" w:rsidR="008A73F9" w:rsidRDefault="008A73F9">
            <w:pPr>
              <w:widowControl w:val="0"/>
              <w:spacing w:after="0" w:line="240" w:lineRule="auto"/>
              <w:jc w:val="both"/>
            </w:pPr>
          </w:p>
        </w:tc>
      </w:tr>
      <w:tr w:rsidR="008A73F9" w14:paraId="78E31325"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5CC287F3" w14:textId="77777777" w:rsidR="008A73F9" w:rsidRDefault="00D00E3F">
            <w:pPr>
              <w:widowControl w:val="0"/>
              <w:spacing w:after="0" w:line="240" w:lineRule="auto"/>
              <w:jc w:val="both"/>
            </w:pPr>
            <w:r>
              <w:rPr>
                <w:rFonts w:ascii="Liberation Serif" w:eastAsia="Times New Roman" w:hAnsi="Liberation Serif"/>
                <w:sz w:val="24"/>
                <w:szCs w:val="24"/>
                <w:lang w:eastAsia="ru-RU"/>
              </w:rPr>
              <w:t>Тип кузова</w:t>
            </w:r>
          </w:p>
        </w:tc>
        <w:tc>
          <w:tcPr>
            <w:tcW w:w="4478" w:type="dxa"/>
            <w:tcBorders>
              <w:top w:val="single" w:sz="4" w:space="0" w:color="000000"/>
              <w:left w:val="single" w:sz="4" w:space="0" w:color="000000"/>
              <w:bottom w:val="single" w:sz="4" w:space="0" w:color="000000"/>
              <w:right w:val="single" w:sz="4" w:space="0" w:color="000000"/>
            </w:tcBorders>
            <w:vAlign w:val="center"/>
          </w:tcPr>
          <w:p w14:paraId="2DE658A2" w14:textId="77777777" w:rsidR="008A73F9" w:rsidRDefault="008A73F9">
            <w:pPr>
              <w:widowControl w:val="0"/>
              <w:spacing w:after="0" w:line="240" w:lineRule="auto"/>
              <w:jc w:val="both"/>
            </w:pPr>
          </w:p>
        </w:tc>
      </w:tr>
      <w:tr w:rsidR="008A73F9" w14:paraId="4FBAD00D"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3A62598B" w14:textId="77777777" w:rsidR="008A73F9" w:rsidRDefault="00D00E3F">
            <w:pPr>
              <w:widowControl w:val="0"/>
              <w:spacing w:after="0" w:line="240" w:lineRule="auto"/>
              <w:jc w:val="both"/>
            </w:pPr>
            <w:r>
              <w:rPr>
                <w:rFonts w:ascii="Liberation Serif" w:eastAsia="Times New Roman" w:hAnsi="Liberation Serif"/>
                <w:sz w:val="24"/>
                <w:szCs w:val="24"/>
                <w:lang w:eastAsia="ru-RU"/>
              </w:rPr>
              <w:t>Модификация</w:t>
            </w:r>
          </w:p>
        </w:tc>
        <w:tc>
          <w:tcPr>
            <w:tcW w:w="4478" w:type="dxa"/>
            <w:tcBorders>
              <w:top w:val="single" w:sz="4" w:space="0" w:color="000000"/>
              <w:left w:val="single" w:sz="4" w:space="0" w:color="000000"/>
              <w:bottom w:val="single" w:sz="4" w:space="0" w:color="000000"/>
              <w:right w:val="single" w:sz="4" w:space="0" w:color="000000"/>
            </w:tcBorders>
            <w:vAlign w:val="center"/>
          </w:tcPr>
          <w:p w14:paraId="6A1200EF" w14:textId="77777777" w:rsidR="008A73F9" w:rsidRDefault="008A73F9">
            <w:pPr>
              <w:widowControl w:val="0"/>
              <w:spacing w:after="0" w:line="240" w:lineRule="auto"/>
              <w:jc w:val="both"/>
            </w:pPr>
          </w:p>
        </w:tc>
      </w:tr>
      <w:tr w:rsidR="008A73F9" w14:paraId="4A05B61A"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4CCC6CE5" w14:textId="77777777" w:rsidR="008A73F9" w:rsidRDefault="00D00E3F">
            <w:pPr>
              <w:widowControl w:val="0"/>
              <w:spacing w:after="0" w:line="240" w:lineRule="auto"/>
              <w:jc w:val="both"/>
            </w:pPr>
            <w:r>
              <w:rPr>
                <w:rFonts w:ascii="Liberation Serif" w:eastAsia="Times New Roman" w:hAnsi="Liberation Serif"/>
                <w:sz w:val="24"/>
                <w:szCs w:val="24"/>
                <w:lang w:eastAsia="ru-RU"/>
              </w:rPr>
              <w:t xml:space="preserve"> Тип привода</w:t>
            </w:r>
          </w:p>
        </w:tc>
        <w:tc>
          <w:tcPr>
            <w:tcW w:w="4478" w:type="dxa"/>
            <w:tcBorders>
              <w:top w:val="single" w:sz="4" w:space="0" w:color="000000"/>
              <w:left w:val="single" w:sz="4" w:space="0" w:color="000000"/>
              <w:bottom w:val="single" w:sz="4" w:space="0" w:color="000000"/>
              <w:right w:val="single" w:sz="4" w:space="0" w:color="000000"/>
            </w:tcBorders>
            <w:vAlign w:val="center"/>
          </w:tcPr>
          <w:p w14:paraId="597A75CA" w14:textId="77777777" w:rsidR="008A73F9" w:rsidRDefault="008A73F9">
            <w:pPr>
              <w:widowControl w:val="0"/>
              <w:spacing w:after="0" w:line="240" w:lineRule="auto"/>
              <w:jc w:val="both"/>
            </w:pPr>
          </w:p>
        </w:tc>
      </w:tr>
      <w:tr w:rsidR="008A73F9" w14:paraId="2B7C5FEC"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5827D69D" w14:textId="77777777" w:rsidR="008A73F9" w:rsidRDefault="00D00E3F">
            <w:pPr>
              <w:widowControl w:val="0"/>
              <w:spacing w:after="0" w:line="240" w:lineRule="auto"/>
              <w:jc w:val="both"/>
            </w:pPr>
            <w:r>
              <w:rPr>
                <w:rFonts w:ascii="Liberation Serif" w:eastAsia="Times New Roman" w:hAnsi="Liberation Serif"/>
                <w:sz w:val="24"/>
                <w:szCs w:val="24"/>
                <w:lang w:eastAsia="ru-RU"/>
              </w:rPr>
              <w:t>Количество пассажирских  мест</w:t>
            </w:r>
          </w:p>
        </w:tc>
        <w:tc>
          <w:tcPr>
            <w:tcW w:w="4478" w:type="dxa"/>
            <w:tcBorders>
              <w:top w:val="single" w:sz="4" w:space="0" w:color="000000"/>
              <w:left w:val="single" w:sz="4" w:space="0" w:color="000000"/>
              <w:bottom w:val="single" w:sz="4" w:space="0" w:color="000000"/>
              <w:right w:val="single" w:sz="4" w:space="0" w:color="000000"/>
            </w:tcBorders>
            <w:vAlign w:val="center"/>
          </w:tcPr>
          <w:p w14:paraId="0B6136B4" w14:textId="77777777" w:rsidR="008A73F9" w:rsidRDefault="008A73F9">
            <w:pPr>
              <w:widowControl w:val="0"/>
              <w:spacing w:after="0" w:line="240" w:lineRule="auto"/>
              <w:jc w:val="both"/>
            </w:pPr>
          </w:p>
        </w:tc>
      </w:tr>
      <w:tr w:rsidR="008A73F9" w14:paraId="05D62AEB"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5D78B3FA" w14:textId="77777777" w:rsidR="008A73F9" w:rsidRDefault="00D00E3F">
            <w:pPr>
              <w:widowControl w:val="0"/>
              <w:spacing w:after="0" w:line="240" w:lineRule="auto"/>
              <w:jc w:val="both"/>
            </w:pPr>
            <w:r>
              <w:rPr>
                <w:rFonts w:ascii="Liberation Serif" w:eastAsia="Times New Roman" w:hAnsi="Liberation Serif"/>
                <w:sz w:val="24"/>
                <w:szCs w:val="24"/>
                <w:lang w:eastAsia="ru-RU"/>
              </w:rPr>
              <w:t>Длина, мм</w:t>
            </w:r>
          </w:p>
        </w:tc>
        <w:tc>
          <w:tcPr>
            <w:tcW w:w="4478" w:type="dxa"/>
            <w:tcBorders>
              <w:top w:val="single" w:sz="4" w:space="0" w:color="000000"/>
              <w:left w:val="single" w:sz="4" w:space="0" w:color="000000"/>
              <w:bottom w:val="single" w:sz="4" w:space="0" w:color="000000"/>
              <w:right w:val="single" w:sz="4" w:space="0" w:color="000000"/>
            </w:tcBorders>
            <w:vAlign w:val="center"/>
          </w:tcPr>
          <w:p w14:paraId="7A9D7674" w14:textId="77777777" w:rsidR="008A73F9" w:rsidRDefault="008A73F9">
            <w:pPr>
              <w:widowControl w:val="0"/>
              <w:spacing w:after="0" w:line="240" w:lineRule="auto"/>
              <w:jc w:val="both"/>
            </w:pPr>
          </w:p>
        </w:tc>
      </w:tr>
      <w:tr w:rsidR="008A73F9" w14:paraId="3D2E0D38"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043926B5" w14:textId="77777777" w:rsidR="008A73F9" w:rsidRDefault="00D00E3F">
            <w:pPr>
              <w:widowControl w:val="0"/>
              <w:spacing w:after="0" w:line="240" w:lineRule="auto"/>
              <w:jc w:val="both"/>
            </w:pPr>
            <w:r>
              <w:rPr>
                <w:rFonts w:ascii="Liberation Serif" w:eastAsia="Times New Roman" w:hAnsi="Liberation Serif"/>
                <w:sz w:val="24"/>
                <w:szCs w:val="24"/>
                <w:lang w:eastAsia="ru-RU"/>
              </w:rPr>
              <w:t>Ширина, мм</w:t>
            </w:r>
          </w:p>
        </w:tc>
        <w:tc>
          <w:tcPr>
            <w:tcW w:w="4478" w:type="dxa"/>
            <w:tcBorders>
              <w:top w:val="single" w:sz="4" w:space="0" w:color="000000"/>
              <w:left w:val="single" w:sz="4" w:space="0" w:color="000000"/>
              <w:bottom w:val="single" w:sz="4" w:space="0" w:color="000000"/>
              <w:right w:val="single" w:sz="4" w:space="0" w:color="000000"/>
            </w:tcBorders>
            <w:vAlign w:val="center"/>
          </w:tcPr>
          <w:p w14:paraId="1F8E9D1C" w14:textId="77777777" w:rsidR="008A73F9" w:rsidRDefault="008A73F9">
            <w:pPr>
              <w:widowControl w:val="0"/>
              <w:spacing w:after="0" w:line="240" w:lineRule="auto"/>
              <w:jc w:val="both"/>
            </w:pPr>
          </w:p>
        </w:tc>
      </w:tr>
      <w:tr w:rsidR="008A73F9" w14:paraId="26F66793"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BDF337" w14:textId="77777777" w:rsidR="008A73F9" w:rsidRDefault="00D00E3F">
            <w:pPr>
              <w:widowControl w:val="0"/>
              <w:spacing w:after="0" w:line="240" w:lineRule="auto"/>
              <w:jc w:val="both"/>
            </w:pPr>
            <w:r>
              <w:rPr>
                <w:rFonts w:ascii="Liberation Serif" w:eastAsia="Times New Roman" w:hAnsi="Liberation Serif"/>
                <w:sz w:val="24"/>
                <w:szCs w:val="24"/>
                <w:lang w:eastAsia="ru-RU"/>
              </w:rPr>
              <w:t>Высота, мм</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283E99" w14:textId="77777777" w:rsidR="008A73F9" w:rsidRDefault="008A73F9">
            <w:pPr>
              <w:widowControl w:val="0"/>
              <w:spacing w:after="0" w:line="240" w:lineRule="auto"/>
              <w:jc w:val="both"/>
            </w:pPr>
          </w:p>
        </w:tc>
      </w:tr>
      <w:tr w:rsidR="008A73F9" w14:paraId="64867579"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F02CC5" w14:textId="77777777" w:rsidR="008A73F9" w:rsidRDefault="00D00E3F">
            <w:pPr>
              <w:widowControl w:val="0"/>
              <w:spacing w:after="0" w:line="240" w:lineRule="auto"/>
              <w:jc w:val="both"/>
            </w:pPr>
            <w:r>
              <w:rPr>
                <w:rFonts w:ascii="Liberation Serif" w:eastAsia="Times New Roman" w:hAnsi="Liberation Serif"/>
                <w:sz w:val="24"/>
                <w:szCs w:val="24"/>
                <w:lang w:eastAsia="ru-RU"/>
              </w:rPr>
              <w:t>Колёсная база , мм</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26E82" w14:textId="77777777" w:rsidR="008A73F9" w:rsidRDefault="008A73F9">
            <w:pPr>
              <w:widowControl w:val="0"/>
              <w:spacing w:after="0" w:line="240" w:lineRule="auto"/>
              <w:jc w:val="both"/>
            </w:pPr>
          </w:p>
        </w:tc>
      </w:tr>
      <w:tr w:rsidR="008A73F9" w14:paraId="1B74B797"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5593BA" w14:textId="77777777" w:rsidR="008A73F9" w:rsidRDefault="00D00E3F">
            <w:pPr>
              <w:widowControl w:val="0"/>
              <w:spacing w:after="0" w:line="240" w:lineRule="auto"/>
              <w:jc w:val="both"/>
            </w:pPr>
            <w:r>
              <w:rPr>
                <w:rFonts w:ascii="Liberation Serif" w:eastAsia="Times New Roman" w:hAnsi="Liberation Serif"/>
                <w:sz w:val="24"/>
                <w:szCs w:val="24"/>
                <w:lang w:eastAsia="ru-RU"/>
              </w:rPr>
              <w:t>Количество дверей</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10836" w14:textId="77777777" w:rsidR="008A73F9" w:rsidRDefault="008A73F9">
            <w:pPr>
              <w:widowControl w:val="0"/>
              <w:spacing w:after="0" w:line="240" w:lineRule="auto"/>
              <w:jc w:val="both"/>
            </w:pPr>
          </w:p>
        </w:tc>
      </w:tr>
      <w:tr w:rsidR="008A73F9" w14:paraId="0E0A473D"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B3E9A1" w14:textId="77777777" w:rsidR="008A73F9" w:rsidRDefault="00D00E3F">
            <w:pPr>
              <w:widowControl w:val="0"/>
              <w:spacing w:after="0" w:line="240" w:lineRule="auto"/>
              <w:jc w:val="both"/>
            </w:pPr>
            <w:r>
              <w:rPr>
                <w:rFonts w:ascii="Liberation Serif" w:eastAsia="Times New Roman" w:hAnsi="Liberation Serif"/>
                <w:sz w:val="24"/>
                <w:szCs w:val="24"/>
                <w:lang w:eastAsia="ru-RU"/>
              </w:rPr>
              <w:t>Коробка передач</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6B427" w14:textId="77777777" w:rsidR="008A73F9" w:rsidRDefault="008A73F9">
            <w:pPr>
              <w:widowControl w:val="0"/>
              <w:spacing w:after="0" w:line="240" w:lineRule="auto"/>
              <w:jc w:val="both"/>
            </w:pPr>
          </w:p>
        </w:tc>
      </w:tr>
      <w:tr w:rsidR="008A73F9" w14:paraId="30110EDC"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BA76F" w14:textId="77777777" w:rsidR="008A73F9" w:rsidRDefault="00D00E3F">
            <w:pPr>
              <w:widowControl w:val="0"/>
              <w:spacing w:after="0" w:line="240" w:lineRule="auto"/>
              <w:jc w:val="both"/>
            </w:pPr>
            <w:r>
              <w:rPr>
                <w:rFonts w:ascii="Liberation Serif" w:eastAsia="Times New Roman" w:hAnsi="Liberation Serif"/>
                <w:sz w:val="24"/>
                <w:szCs w:val="24"/>
                <w:lang w:eastAsia="ru-RU"/>
              </w:rPr>
              <w:t>Двигатель</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33109C" w14:textId="77777777" w:rsidR="008A73F9" w:rsidRDefault="008A73F9">
            <w:pPr>
              <w:widowControl w:val="0"/>
              <w:spacing w:after="0" w:line="240" w:lineRule="auto"/>
              <w:jc w:val="both"/>
            </w:pPr>
          </w:p>
        </w:tc>
      </w:tr>
      <w:tr w:rsidR="008A73F9" w14:paraId="23FBF3EC"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3CDC3" w14:textId="77777777" w:rsidR="008A73F9" w:rsidRDefault="00D00E3F">
            <w:pPr>
              <w:widowControl w:val="0"/>
              <w:spacing w:after="0" w:line="240" w:lineRule="auto"/>
              <w:jc w:val="both"/>
            </w:pPr>
            <w:r>
              <w:rPr>
                <w:rFonts w:ascii="Liberation Serif" w:eastAsia="Times New Roman" w:hAnsi="Liberation Serif"/>
                <w:sz w:val="24"/>
                <w:szCs w:val="24"/>
                <w:lang w:eastAsia="ru-RU"/>
              </w:rPr>
              <w:t xml:space="preserve"> Тип топлива</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A98264" w14:textId="77777777" w:rsidR="008A73F9" w:rsidRDefault="008A73F9">
            <w:pPr>
              <w:widowControl w:val="0"/>
              <w:spacing w:after="0" w:line="240" w:lineRule="auto"/>
              <w:jc w:val="both"/>
            </w:pPr>
          </w:p>
        </w:tc>
      </w:tr>
      <w:tr w:rsidR="008A73F9" w14:paraId="72CA07FF"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C9640D" w14:textId="77777777" w:rsidR="008A73F9" w:rsidRDefault="00D00E3F">
            <w:pPr>
              <w:widowControl w:val="0"/>
              <w:spacing w:after="0" w:line="240" w:lineRule="auto"/>
              <w:jc w:val="both"/>
            </w:pPr>
            <w:r>
              <w:rPr>
                <w:rFonts w:ascii="Liberation Serif" w:eastAsia="Times New Roman" w:hAnsi="Liberation Serif"/>
                <w:sz w:val="24"/>
                <w:szCs w:val="24"/>
                <w:lang w:eastAsia="ru-RU"/>
              </w:rPr>
              <w:t>Рабочий объем двигателя, см3</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100CDB" w14:textId="77777777" w:rsidR="008A73F9" w:rsidRDefault="008A73F9">
            <w:pPr>
              <w:widowControl w:val="0"/>
              <w:spacing w:after="0" w:line="240" w:lineRule="auto"/>
              <w:jc w:val="both"/>
            </w:pPr>
          </w:p>
        </w:tc>
      </w:tr>
      <w:tr w:rsidR="008A73F9" w14:paraId="656151F4"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A1A4B1" w14:textId="77777777" w:rsidR="008A73F9" w:rsidRDefault="00D00E3F">
            <w:pPr>
              <w:widowControl w:val="0"/>
              <w:spacing w:after="0" w:line="240" w:lineRule="auto"/>
              <w:jc w:val="both"/>
            </w:pPr>
            <w:r>
              <w:rPr>
                <w:rFonts w:ascii="Liberation Serif" w:eastAsia="Times New Roman" w:hAnsi="Liberation Serif"/>
                <w:sz w:val="24"/>
                <w:szCs w:val="24"/>
                <w:lang w:eastAsia="ru-RU"/>
              </w:rPr>
              <w:t>Максимальная мощность, л.с.(кВт)</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37F93D" w14:textId="77777777" w:rsidR="008A73F9" w:rsidRDefault="008A73F9">
            <w:pPr>
              <w:widowControl w:val="0"/>
              <w:spacing w:after="0" w:line="240" w:lineRule="auto"/>
              <w:jc w:val="both"/>
            </w:pPr>
          </w:p>
        </w:tc>
      </w:tr>
      <w:tr w:rsidR="008A73F9" w14:paraId="0D76512F"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91F1B4" w14:textId="77777777" w:rsidR="008A73F9" w:rsidRDefault="00D00E3F">
            <w:pPr>
              <w:widowControl w:val="0"/>
              <w:spacing w:after="0" w:line="240" w:lineRule="auto"/>
              <w:jc w:val="both"/>
            </w:pPr>
            <w:r>
              <w:rPr>
                <w:rFonts w:ascii="Liberation Serif" w:eastAsia="Times New Roman" w:hAnsi="Liberation Serif"/>
                <w:sz w:val="24"/>
                <w:szCs w:val="24"/>
                <w:lang w:eastAsia="ru-RU"/>
              </w:rPr>
              <w:t xml:space="preserve">Максимальный крутящий момент, </w:t>
            </w:r>
            <w:proofErr w:type="spellStart"/>
            <w:r>
              <w:rPr>
                <w:rFonts w:ascii="Liberation Serif" w:eastAsia="Times New Roman" w:hAnsi="Liberation Serif"/>
                <w:sz w:val="24"/>
                <w:szCs w:val="24"/>
                <w:lang w:eastAsia="ru-RU"/>
              </w:rPr>
              <w:t>Н.м,при</w:t>
            </w:r>
            <w:proofErr w:type="spellEnd"/>
            <w:r>
              <w:rPr>
                <w:rFonts w:ascii="Liberation Serif" w:eastAsia="Times New Roman" w:hAnsi="Liberation Serif"/>
                <w:sz w:val="24"/>
                <w:szCs w:val="24"/>
                <w:lang w:eastAsia="ru-RU"/>
              </w:rPr>
              <w:t xml:space="preserve"> об/мин</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26E18" w14:textId="77777777" w:rsidR="008A73F9" w:rsidRDefault="008A73F9">
            <w:pPr>
              <w:widowControl w:val="0"/>
              <w:spacing w:after="0" w:line="240" w:lineRule="auto"/>
              <w:jc w:val="both"/>
            </w:pPr>
          </w:p>
        </w:tc>
      </w:tr>
    </w:tbl>
    <w:p w14:paraId="0F152FF9" w14:textId="77777777" w:rsidR="008A73F9" w:rsidRDefault="00D00E3F">
      <w:pPr>
        <w:spacing w:after="0" w:line="240" w:lineRule="auto"/>
        <w:ind w:left="-851" w:right="-143"/>
        <w:jc w:val="both"/>
      </w:pPr>
      <w:r>
        <w:rPr>
          <w:rFonts w:ascii="Liberation Serif" w:eastAsia="Times New Roman" w:hAnsi="Liberation Serif"/>
          <w:sz w:val="24"/>
          <w:szCs w:val="24"/>
        </w:rPr>
        <w:t xml:space="preserve">1.2. Заключая настоящий Договор, </w:t>
      </w:r>
      <w:r>
        <w:rPr>
          <w:rFonts w:ascii="Liberation Serif" w:hAnsi="Liberation Serif"/>
          <w:sz w:val="24"/>
          <w:szCs w:val="24"/>
        </w:rPr>
        <w:t>Поставщик</w:t>
      </w:r>
      <w:r>
        <w:rPr>
          <w:rFonts w:ascii="Liberation Serif" w:eastAsia="Times New Roman" w:hAnsi="Liberation Serif"/>
          <w:sz w:val="24"/>
          <w:szCs w:val="24"/>
        </w:rPr>
        <w:t xml:space="preserve"> подтверждает и гарантирует, что Товар не является контрафактным и (или) контрабандным, свободен от прав третьих лиц, под арестом не состоит, в таможенной очистке не нуждается, соответствует всем необходимым техническим и качественным характеристикам и требованиям, установленным действующим законодательством Российской Федерации.</w:t>
      </w:r>
    </w:p>
    <w:p w14:paraId="3ADE2A44" w14:textId="77777777" w:rsidR="008A73F9" w:rsidRDefault="00D00E3F">
      <w:pPr>
        <w:spacing w:after="0" w:line="240" w:lineRule="auto"/>
        <w:ind w:left="-851" w:right="-143"/>
        <w:jc w:val="both"/>
      </w:pPr>
      <w:r>
        <w:rPr>
          <w:rFonts w:ascii="Liberation Serif" w:eastAsia="Times New Roman" w:hAnsi="Liberation Serif"/>
          <w:sz w:val="24"/>
          <w:szCs w:val="24"/>
        </w:rPr>
        <w:t>1.3. Наименование, количество, срок поставки, место передачи товара, иные характеристики поставляемого Товара указаны в Техническом задании (Приложение №4).</w:t>
      </w:r>
    </w:p>
    <w:p w14:paraId="78083F20" w14:textId="77777777" w:rsidR="008A73F9" w:rsidRDefault="00D00E3F">
      <w:pPr>
        <w:spacing w:before="280" w:after="0" w:line="240" w:lineRule="auto"/>
        <w:ind w:left="-851" w:right="-143"/>
        <w:jc w:val="both"/>
        <w:rPr>
          <w:rFonts w:ascii="Liberation Serif" w:eastAsia="Times New Roman" w:hAnsi="Liberation Serif"/>
          <w:b/>
          <w:color w:val="000000"/>
          <w:sz w:val="24"/>
          <w:szCs w:val="24"/>
          <w:lang w:eastAsia="ru-RU"/>
        </w:rPr>
      </w:pPr>
      <w:r>
        <w:rPr>
          <w:rFonts w:ascii="Liberation Serif" w:eastAsia="Times New Roman" w:hAnsi="Liberation Serif"/>
          <w:b/>
          <w:color w:val="000000"/>
          <w:sz w:val="24"/>
          <w:szCs w:val="24"/>
          <w:lang w:eastAsia="ru-RU"/>
        </w:rPr>
        <w:t xml:space="preserve">                                            2. ЦЕНА ДОГОВОРА И ПОРЯДОК ОПЛАТЫ</w:t>
      </w:r>
    </w:p>
    <w:p w14:paraId="6F6AB951" w14:textId="77777777" w:rsidR="008A73F9" w:rsidRDefault="008A73F9">
      <w:pPr>
        <w:spacing w:before="280" w:after="0" w:line="240" w:lineRule="auto"/>
        <w:ind w:left="-851" w:right="-143"/>
        <w:jc w:val="both"/>
      </w:pPr>
    </w:p>
    <w:p w14:paraId="6C543AA8" w14:textId="77777777" w:rsidR="008A73F9" w:rsidRDefault="00D00E3F">
      <w:pPr>
        <w:tabs>
          <w:tab w:val="left" w:pos="993"/>
        </w:tabs>
        <w:spacing w:after="0" w:line="240" w:lineRule="auto"/>
        <w:ind w:left="-851" w:right="-143"/>
        <w:jc w:val="both"/>
      </w:pPr>
      <w:r>
        <w:rPr>
          <w:rFonts w:ascii="Liberation Serif" w:eastAsia="Times New Roman" w:hAnsi="Liberation Serif"/>
          <w:color w:val="000000"/>
          <w:sz w:val="24"/>
          <w:szCs w:val="24"/>
          <w:lang w:eastAsia="ru-RU"/>
        </w:rPr>
        <w:lastRenderedPageBreak/>
        <w:t xml:space="preserve">2.1. Цена настоящего Договора </w:t>
      </w:r>
      <w:r>
        <w:rPr>
          <w:rFonts w:ascii="Liberation Serif" w:eastAsia="Times New Roman" w:hAnsi="Liberation Serif"/>
          <w:sz w:val="24"/>
          <w:szCs w:val="24"/>
          <w:lang w:eastAsia="ru-RU"/>
        </w:rPr>
        <w:t xml:space="preserve"> в соответствии со спецификацией (Приложение № 1 </w:t>
      </w:r>
      <w:r>
        <w:rPr>
          <w:rFonts w:ascii="Liberation Serif" w:eastAsia="Times New Roman" w:hAnsi="Liberation Serif"/>
          <w:sz w:val="24"/>
          <w:szCs w:val="24"/>
          <w:lang w:eastAsia="ru-RU"/>
        </w:rPr>
        <w:br w:type="textWrapping" w:clear="all"/>
        <w:t>к Договору) составляет</w:t>
      </w:r>
      <w:r>
        <w:rPr>
          <w:rFonts w:ascii="Liberation Serif" w:eastAsia="Times New Roman" w:hAnsi="Liberation Serif"/>
          <w:color w:val="000000"/>
          <w:sz w:val="24"/>
          <w:szCs w:val="24"/>
          <w:lang w:eastAsia="ru-RU"/>
        </w:rPr>
        <w:t xml:space="preserve"> </w:t>
      </w:r>
      <w:r>
        <w:rPr>
          <w:rFonts w:ascii="Liberation Serif" w:hAnsi="Liberation Serif"/>
          <w:color w:val="000000"/>
          <w:sz w:val="24"/>
          <w:szCs w:val="24"/>
        </w:rPr>
        <w:t>__________ (_____________________) руб., кроме того НДС ___% в размере ________ (_____________________) руб. или НДС не облагается.</w:t>
      </w:r>
    </w:p>
    <w:p w14:paraId="765B1DF6" w14:textId="77777777" w:rsidR="008A73F9" w:rsidRDefault="00D00E3F">
      <w:pPr>
        <w:tabs>
          <w:tab w:val="left" w:pos="993"/>
        </w:tabs>
        <w:spacing w:after="0" w:line="240" w:lineRule="auto"/>
        <w:ind w:left="-851"/>
        <w:jc w:val="both"/>
      </w:pPr>
      <w:r>
        <w:rPr>
          <w:rFonts w:ascii="Liberation Serif" w:eastAsia="Times New Roman" w:hAnsi="Liberation Serif"/>
          <w:color w:val="000000"/>
          <w:sz w:val="24"/>
          <w:szCs w:val="24"/>
          <w:lang w:eastAsia="ru-RU"/>
        </w:rPr>
        <w:t xml:space="preserve">2.2.      </w:t>
      </w:r>
      <w:r>
        <w:rPr>
          <w:rFonts w:ascii="Liberation Serif" w:eastAsia="Times New Roman" w:hAnsi="Liberation Serif"/>
          <w:sz w:val="24"/>
          <w:szCs w:val="24"/>
          <w:lang w:eastAsia="ru-RU"/>
        </w:rPr>
        <w:t>В цену Договора включена стоимость Товара, расходы, связанные с доставкой, разгрузкой - погрузкой, размещением в местах хранения Покупателя, маркировки, страхование, таможенные платежи (пошлины), НДС, другие установленные налоги, сборы и иные расходы, связанные с исполнением Договора.</w:t>
      </w:r>
    </w:p>
    <w:p w14:paraId="20996BF7" w14:textId="77777777" w:rsidR="008A73F9" w:rsidRDefault="00D00E3F">
      <w:pPr>
        <w:tabs>
          <w:tab w:val="left" w:pos="993"/>
        </w:tabs>
        <w:spacing w:after="0" w:line="240" w:lineRule="auto"/>
        <w:ind w:left="-851"/>
        <w:jc w:val="both"/>
      </w:pPr>
      <w:r>
        <w:rPr>
          <w:rFonts w:ascii="Liberation Serif" w:eastAsia="Times New Roman" w:hAnsi="Liberation Serif"/>
          <w:color w:val="000000"/>
          <w:sz w:val="24"/>
          <w:szCs w:val="24"/>
          <w:lang w:eastAsia="ru-RU"/>
        </w:rPr>
        <w:t xml:space="preserve">2.3.    </w:t>
      </w:r>
      <w:r>
        <w:rPr>
          <w:rFonts w:ascii="Liberation Serif" w:hAnsi="Liberation Serif"/>
          <w:color w:val="000000"/>
          <w:sz w:val="24"/>
          <w:szCs w:val="24"/>
        </w:rPr>
        <w:t>Оплата по настоящему Договору производится в рублях</w:t>
      </w:r>
      <w:r>
        <w:rPr>
          <w:rFonts w:ascii="Liberation Serif" w:hAnsi="Liberation Serif"/>
          <w:sz w:val="24"/>
          <w:szCs w:val="24"/>
        </w:rPr>
        <w:t xml:space="preserve"> в безналичной форме путем перечисления денежных средств на расчетный счет </w:t>
      </w:r>
      <w:r>
        <w:rPr>
          <w:rFonts w:ascii="Liberation Serif" w:eastAsia="Times New Roman" w:hAnsi="Liberation Serif"/>
          <w:sz w:val="24"/>
          <w:szCs w:val="24"/>
          <w:lang w:eastAsia="ru-RU"/>
        </w:rPr>
        <w:t>Поставщика</w:t>
      </w:r>
      <w:r>
        <w:rPr>
          <w:rFonts w:ascii="Liberation Serif" w:hAnsi="Liberation Serif"/>
          <w:sz w:val="24"/>
          <w:szCs w:val="24"/>
        </w:rPr>
        <w:t>.</w:t>
      </w:r>
    </w:p>
    <w:p w14:paraId="38CFB77A" w14:textId="77777777" w:rsidR="008A73F9" w:rsidRDefault="00D00E3F">
      <w:pPr>
        <w:widowControl w:val="0"/>
        <w:numPr>
          <w:ilvl w:val="1"/>
          <w:numId w:val="1"/>
        </w:numPr>
        <w:shd w:val="clear" w:color="auto" w:fill="FFFFFF"/>
        <w:tabs>
          <w:tab w:val="left" w:pos="-284"/>
        </w:tabs>
        <w:spacing w:after="0" w:line="240" w:lineRule="auto"/>
        <w:ind w:left="-851" w:right="-143" w:firstLine="0"/>
        <w:contextualSpacing/>
        <w:jc w:val="both"/>
      </w:pPr>
      <w:r>
        <w:rPr>
          <w:rFonts w:ascii="Liberation Serif" w:hAnsi="Liberation Serif"/>
          <w:sz w:val="24"/>
          <w:szCs w:val="24"/>
        </w:rPr>
        <w:t xml:space="preserve"> Датой осуществления платежа считается дата списания денежных средств с корреспондентского счета банка, обслуживающего Покупателя.</w:t>
      </w:r>
    </w:p>
    <w:p w14:paraId="13BE8782" w14:textId="49337C3B" w:rsidR="008A73F9" w:rsidRDefault="00D00E3F">
      <w:pPr>
        <w:widowControl w:val="0"/>
        <w:shd w:val="clear" w:color="auto" w:fill="FFFFFF"/>
        <w:tabs>
          <w:tab w:val="left" w:pos="-284"/>
          <w:tab w:val="left" w:pos="993"/>
        </w:tabs>
        <w:spacing w:after="0" w:line="240" w:lineRule="auto"/>
        <w:ind w:left="-851" w:right="-143"/>
        <w:contextualSpacing/>
        <w:jc w:val="both"/>
      </w:pPr>
      <w:r>
        <w:rPr>
          <w:rFonts w:ascii="Liberation Serif" w:hAnsi="Liberation Serif"/>
          <w:sz w:val="24"/>
          <w:szCs w:val="24"/>
        </w:rPr>
        <w:t xml:space="preserve">2.5.   Оплата </w:t>
      </w:r>
      <w:r>
        <w:rPr>
          <w:rFonts w:ascii="Liberation Serif" w:hAnsi="Liberation Serif"/>
          <w:bCs/>
          <w:sz w:val="24"/>
          <w:szCs w:val="24"/>
        </w:rPr>
        <w:t xml:space="preserve">за Товар производится </w:t>
      </w:r>
      <w:r>
        <w:rPr>
          <w:rFonts w:ascii="Liberation Serif" w:hAnsi="Liberation Serif"/>
          <w:sz w:val="24"/>
          <w:szCs w:val="24"/>
        </w:rPr>
        <w:t>в течение 1</w:t>
      </w:r>
      <w:r w:rsidR="002657A5">
        <w:rPr>
          <w:rFonts w:ascii="Liberation Serif" w:hAnsi="Liberation Serif"/>
          <w:sz w:val="24"/>
          <w:szCs w:val="24"/>
        </w:rPr>
        <w:t>0</w:t>
      </w:r>
      <w:r>
        <w:rPr>
          <w:rFonts w:ascii="Liberation Serif" w:hAnsi="Liberation Serif"/>
          <w:sz w:val="24"/>
          <w:szCs w:val="24"/>
        </w:rPr>
        <w:t xml:space="preserve"> (десяти)  календарных дней с даты подписания Акта приема-передачи на основании выставленного Поставщиком счета на оплату</w:t>
      </w:r>
      <w:r>
        <w:rPr>
          <w:rFonts w:ascii="Liberation Serif" w:eastAsia="Liberation Serif" w:hAnsi="Liberation Serif" w:cs="Liberation Serif"/>
          <w:sz w:val="24"/>
          <w:szCs w:val="24"/>
        </w:rPr>
        <w:t xml:space="preserve"> при условии предоставления всех надлежаще оформленных документов (счет/счет-фактура, товарная накладная/УПД).</w:t>
      </w:r>
    </w:p>
    <w:p w14:paraId="0F6144F2" w14:textId="77777777" w:rsidR="008A73F9" w:rsidRDefault="00D00E3F">
      <w:pPr>
        <w:tabs>
          <w:tab w:val="left" w:pos="142"/>
          <w:tab w:val="left" w:pos="993"/>
        </w:tabs>
        <w:spacing w:after="0" w:line="240" w:lineRule="auto"/>
        <w:ind w:left="-851"/>
        <w:jc w:val="both"/>
      </w:pPr>
      <w:r>
        <w:rPr>
          <w:rFonts w:ascii="Liberation Serif" w:hAnsi="Liberation Serif"/>
          <w:sz w:val="24"/>
          <w:szCs w:val="24"/>
        </w:rPr>
        <w:t>2.6. Стороны договорились об осуществлении обмена, подписания и передачи первичных бухгалтерских и отчетных документов, предусмотренных Договором, в электронной форме, с подписанием квалифицированной электронной подписью (далее – «Электронный документооборот») в следующем порядке:</w:t>
      </w:r>
    </w:p>
    <w:p w14:paraId="219EACAA" w14:textId="77777777" w:rsidR="008A73F9" w:rsidRDefault="00D00E3F">
      <w:pPr>
        <w:tabs>
          <w:tab w:val="left" w:pos="142"/>
          <w:tab w:val="left" w:pos="993"/>
        </w:tabs>
        <w:spacing w:after="0" w:line="240" w:lineRule="auto"/>
        <w:ind w:left="-851"/>
        <w:jc w:val="both"/>
      </w:pPr>
      <w:r>
        <w:rPr>
          <w:rFonts w:ascii="Liberation Serif" w:hAnsi="Liberation Serif"/>
          <w:sz w:val="24"/>
          <w:szCs w:val="24"/>
        </w:rPr>
        <w:t>2.6.1.   Документы составляются в электронной форме, подписываются усиленной квалифицированной электронной подписью и направляются другой Стороне через системы оператора электронного документооборота в сроки, предусмотренные Договором.</w:t>
      </w:r>
    </w:p>
    <w:p w14:paraId="5F52CACD" w14:textId="77777777" w:rsidR="008A73F9" w:rsidRDefault="00D00E3F">
      <w:pPr>
        <w:tabs>
          <w:tab w:val="left" w:pos="142"/>
          <w:tab w:val="left" w:pos="993"/>
        </w:tabs>
        <w:spacing w:after="0" w:line="240" w:lineRule="auto"/>
        <w:ind w:left="-851"/>
        <w:jc w:val="both"/>
      </w:pPr>
      <w:r>
        <w:rPr>
          <w:rFonts w:ascii="Liberation Serif" w:hAnsi="Liberation Serif"/>
          <w:sz w:val="24"/>
          <w:szCs w:val="24"/>
        </w:rPr>
        <w:t>2.6.2.   Стороны договорились, что электронные документы, подписанные усиленной квалифицированной электронной подписью и направленные другой Стороне в порядке,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063AFA89" w14:textId="77777777" w:rsidR="008A73F9" w:rsidRDefault="00D00E3F">
      <w:pPr>
        <w:tabs>
          <w:tab w:val="left" w:pos="993"/>
        </w:tabs>
        <w:spacing w:after="0" w:line="240" w:lineRule="auto"/>
        <w:ind w:left="-851"/>
        <w:jc w:val="both"/>
      </w:pPr>
      <w:r>
        <w:rPr>
          <w:rFonts w:ascii="Liberation Serif" w:hAnsi="Liberation Serif"/>
          <w:sz w:val="24"/>
          <w:szCs w:val="24"/>
        </w:rPr>
        <w:t>2.6.3.   Электронные документы изготавливаются, передаются и принимаются Сторонами без обязательного предоставления на бумажном носителе.</w:t>
      </w:r>
    </w:p>
    <w:p w14:paraId="1FAA0801" w14:textId="77777777" w:rsidR="008A73F9" w:rsidRDefault="00D00E3F">
      <w:pPr>
        <w:tabs>
          <w:tab w:val="left" w:pos="993"/>
        </w:tabs>
        <w:spacing w:after="0" w:line="240" w:lineRule="auto"/>
        <w:ind w:left="-851"/>
        <w:jc w:val="both"/>
      </w:pPr>
      <w:r>
        <w:rPr>
          <w:rFonts w:ascii="Liberation Serif" w:hAnsi="Liberation Serif"/>
          <w:sz w:val="24"/>
          <w:szCs w:val="24"/>
        </w:rPr>
        <w:t>2.6.4.</w:t>
      </w:r>
      <w:bookmarkStart w:id="1" w:name="_Hlk112947393"/>
      <w:r>
        <w:rPr>
          <w:rFonts w:ascii="Liberation Serif" w:hAnsi="Liberation Serif"/>
          <w:sz w:val="24"/>
          <w:szCs w:val="24"/>
        </w:rPr>
        <w:t xml:space="preserve">   Электронный документооборот осуществляется Сторонами через системы электронного документооборота АО «Калуга Астрал», ООО «Компания «Тензор» (Покупатель), ____________________ (Поставщик) в порядке, установленном Договором, действующим законодательством, а также договорами, заключенными Сторонами с соответствующим оператором электронного документооборота. </w:t>
      </w:r>
      <w:bookmarkEnd w:id="1"/>
    </w:p>
    <w:p w14:paraId="5901C49C" w14:textId="77777777" w:rsidR="008A73F9" w:rsidRDefault="00D00E3F">
      <w:pPr>
        <w:tabs>
          <w:tab w:val="left" w:pos="993"/>
        </w:tabs>
        <w:spacing w:after="0" w:line="240" w:lineRule="auto"/>
        <w:ind w:left="-851"/>
        <w:jc w:val="both"/>
      </w:pPr>
      <w:r>
        <w:rPr>
          <w:rFonts w:ascii="Liberation Serif" w:hAnsi="Liberation Serif"/>
          <w:sz w:val="24"/>
          <w:szCs w:val="24"/>
        </w:rPr>
        <w:t xml:space="preserve">2.6.5.   Стороны осуществляют электронный документооборот в соответствии с Гражданским кодексом Российской Федерации, Федеральным законом от 06.04.2011 № 63-ФЗ «Об электронной подписи». </w:t>
      </w:r>
    </w:p>
    <w:p w14:paraId="33E081FE" w14:textId="77777777" w:rsidR="008A73F9" w:rsidRDefault="00D00E3F">
      <w:pPr>
        <w:tabs>
          <w:tab w:val="left" w:pos="-105"/>
          <w:tab w:val="center" w:pos="4465"/>
        </w:tabs>
        <w:spacing w:before="120" w:after="0" w:line="240" w:lineRule="auto"/>
        <w:ind w:left="-851" w:right="-142"/>
        <w:jc w:val="both"/>
        <w:outlineLvl w:val="2"/>
      </w:pPr>
      <w:r>
        <w:rPr>
          <w:rFonts w:ascii="Liberation Serif" w:eastAsia="Times New Roman" w:hAnsi="Liberation Serif"/>
          <w:b/>
          <w:bCs/>
          <w:color w:val="000000"/>
          <w:sz w:val="24"/>
          <w:szCs w:val="24"/>
          <w:lang w:eastAsia="ru-RU"/>
        </w:rPr>
        <w:t xml:space="preserve">                                   3. ПРАВА И ОБЯЗАННОСТИ СТОРОН</w:t>
      </w:r>
    </w:p>
    <w:p w14:paraId="46E7C7A3" w14:textId="77777777" w:rsidR="008A73F9" w:rsidRDefault="00D00E3F">
      <w:pPr>
        <w:tabs>
          <w:tab w:val="left" w:pos="-105"/>
          <w:tab w:val="center" w:pos="4465"/>
        </w:tabs>
        <w:spacing w:before="120" w:after="0" w:line="240" w:lineRule="auto"/>
        <w:ind w:left="-851" w:right="-142"/>
        <w:jc w:val="both"/>
        <w:outlineLvl w:val="2"/>
      </w:pPr>
      <w:r>
        <w:rPr>
          <w:rFonts w:ascii="Liberation Serif" w:eastAsia="Times New Roman" w:hAnsi="Liberation Serif"/>
          <w:b/>
          <w:bCs/>
          <w:color w:val="000000"/>
          <w:sz w:val="24"/>
          <w:szCs w:val="24"/>
          <w:lang w:eastAsia="ru-RU"/>
        </w:rPr>
        <w:t>3.1. Поставщик обязан:</w:t>
      </w:r>
    </w:p>
    <w:p w14:paraId="44E2944D" w14:textId="77777777" w:rsidR="008A73F9" w:rsidRDefault="00D00E3F">
      <w:pPr>
        <w:tabs>
          <w:tab w:val="left" w:pos="0"/>
        </w:tabs>
        <w:spacing w:after="0" w:line="240" w:lineRule="auto"/>
        <w:ind w:left="-851"/>
        <w:jc w:val="both"/>
        <w:outlineLvl w:val="2"/>
      </w:pPr>
      <w:r>
        <w:rPr>
          <w:rFonts w:ascii="Liberation Serif" w:eastAsia="Times New Roman" w:hAnsi="Liberation Serif"/>
          <w:bCs/>
          <w:color w:val="000000"/>
          <w:sz w:val="24"/>
          <w:szCs w:val="24"/>
          <w:lang w:eastAsia="ru-RU"/>
        </w:rPr>
        <w:t xml:space="preserve">3.1.1.  Приобрести и передать в собственность </w:t>
      </w:r>
      <w:r>
        <w:rPr>
          <w:rFonts w:ascii="Liberation Serif" w:hAnsi="Liberation Serif"/>
          <w:sz w:val="24"/>
          <w:szCs w:val="24"/>
        </w:rPr>
        <w:t>Покупателя</w:t>
      </w:r>
      <w:r>
        <w:rPr>
          <w:rFonts w:ascii="Liberation Serif" w:eastAsia="Times New Roman" w:hAnsi="Liberation Serif"/>
          <w:bCs/>
          <w:color w:val="000000"/>
          <w:sz w:val="24"/>
          <w:szCs w:val="24"/>
          <w:lang w:eastAsia="ru-RU"/>
        </w:rPr>
        <w:t xml:space="preserve"> Товар, указанный в спецификации (Приложение № 1), надлежащего качества в объеме и сроки, предусмотренные настоящим Договором.</w:t>
      </w:r>
      <w:r>
        <w:rPr>
          <w:rFonts w:ascii="Liberation Serif" w:hAnsi="Liberation Serif"/>
          <w:sz w:val="24"/>
          <w:szCs w:val="24"/>
          <w:lang w:eastAsia="ru-RU"/>
        </w:rPr>
        <w:t xml:space="preserve"> Поставляемый товар должен соответствовать требованиям государственных стандартов (технических регламентов), подтверждающих качество товара, обеспечивающие его безопасность для жизни и здоровья пользователей.</w:t>
      </w:r>
    </w:p>
    <w:p w14:paraId="436030E1" w14:textId="77777777" w:rsidR="008A73F9" w:rsidRDefault="00D00E3F">
      <w:pPr>
        <w:tabs>
          <w:tab w:val="left" w:pos="0"/>
        </w:tabs>
        <w:spacing w:after="0" w:line="240" w:lineRule="auto"/>
        <w:ind w:left="-851"/>
        <w:jc w:val="both"/>
        <w:outlineLvl w:val="2"/>
      </w:pPr>
      <w:r>
        <w:rPr>
          <w:rFonts w:ascii="Liberation Serif" w:eastAsia="Times New Roman" w:hAnsi="Liberation Serif"/>
          <w:bCs/>
          <w:color w:val="000000"/>
          <w:sz w:val="24"/>
          <w:szCs w:val="24"/>
          <w:lang w:eastAsia="ru-RU"/>
        </w:rPr>
        <w:t xml:space="preserve">3.1.2. </w:t>
      </w:r>
      <w:r>
        <w:rPr>
          <w:rFonts w:ascii="Liberation Serif" w:eastAsia="Times New Roman" w:hAnsi="Liberation Serif"/>
          <w:sz w:val="24"/>
          <w:szCs w:val="24"/>
          <w:lang w:eastAsia="ru-RU"/>
        </w:rPr>
        <w:t xml:space="preserve">Незамедлительно информировать </w:t>
      </w:r>
      <w:r>
        <w:rPr>
          <w:rFonts w:ascii="Liberation Serif" w:hAnsi="Liberation Serif"/>
          <w:sz w:val="24"/>
          <w:szCs w:val="24"/>
        </w:rPr>
        <w:t>Покупателя</w:t>
      </w:r>
      <w:r>
        <w:rPr>
          <w:rFonts w:ascii="Liberation Serif" w:eastAsia="Times New Roman" w:hAnsi="Liberation Serif"/>
          <w:sz w:val="24"/>
          <w:szCs w:val="24"/>
          <w:lang w:eastAsia="ru-RU"/>
        </w:rPr>
        <w:t xml:space="preserve"> обо всех обстоятельствах, которые могут повлиять на исполнение Поставщиком обязательств, возникших из настоящего Договора.</w:t>
      </w:r>
    </w:p>
    <w:p w14:paraId="5C3FF896" w14:textId="77777777" w:rsidR="008A73F9" w:rsidRDefault="00D00E3F">
      <w:pPr>
        <w:spacing w:after="0" w:line="240" w:lineRule="auto"/>
        <w:ind w:left="-851"/>
        <w:jc w:val="both"/>
        <w:outlineLvl w:val="2"/>
      </w:pPr>
      <w:r>
        <w:rPr>
          <w:rFonts w:ascii="Liberation Serif" w:eastAsia="Times New Roman" w:hAnsi="Liberation Serif"/>
          <w:bCs/>
          <w:color w:val="000000"/>
          <w:sz w:val="24"/>
          <w:szCs w:val="24"/>
          <w:lang w:eastAsia="ru-RU"/>
        </w:rPr>
        <w:t xml:space="preserve">3.1.3. Уведомить в письменной форме </w:t>
      </w:r>
      <w:r>
        <w:rPr>
          <w:rFonts w:ascii="Liberation Serif" w:hAnsi="Liberation Serif"/>
          <w:sz w:val="24"/>
          <w:szCs w:val="24"/>
        </w:rPr>
        <w:t>Покупателя</w:t>
      </w:r>
      <w:r>
        <w:rPr>
          <w:rFonts w:ascii="Liberation Serif" w:eastAsia="Times New Roman" w:hAnsi="Liberation Serif"/>
          <w:bCs/>
          <w:color w:val="000000"/>
          <w:sz w:val="24"/>
          <w:szCs w:val="24"/>
          <w:lang w:eastAsia="ru-RU"/>
        </w:rPr>
        <w:t xml:space="preserve"> в случае задержки передачи Товара.</w:t>
      </w:r>
    </w:p>
    <w:p w14:paraId="1D306BF6" w14:textId="77777777" w:rsidR="008A73F9" w:rsidRDefault="00D00E3F">
      <w:pPr>
        <w:spacing w:after="0" w:line="240" w:lineRule="auto"/>
        <w:ind w:left="-851"/>
        <w:jc w:val="both"/>
      </w:pPr>
      <w:r>
        <w:rPr>
          <w:rFonts w:ascii="Liberation Serif" w:eastAsia="Times New Roman" w:hAnsi="Liberation Serif"/>
          <w:bCs/>
          <w:color w:val="000000"/>
          <w:sz w:val="24"/>
          <w:szCs w:val="24"/>
          <w:lang w:eastAsia="ru-RU"/>
        </w:rPr>
        <w:t xml:space="preserve">3.1.4. </w:t>
      </w:r>
      <w:r>
        <w:rPr>
          <w:rFonts w:ascii="Liberation Serif" w:hAnsi="Liberation Serif"/>
          <w:sz w:val="24"/>
          <w:szCs w:val="24"/>
          <w:lang w:eastAsia="ru-RU"/>
        </w:rPr>
        <w:t xml:space="preserve">Обеспечить прохождение Товаром предпродажного сервисного обслуживания в соответствии с установленным заводом-изготовителем объемами работ в специализированном дилерском центре, которое включает в себя мойку наружной части автомобиля, проверку </w:t>
      </w:r>
      <w:r>
        <w:rPr>
          <w:rFonts w:ascii="Liberation Serif" w:hAnsi="Liberation Serif"/>
          <w:sz w:val="24"/>
          <w:szCs w:val="24"/>
          <w:lang w:eastAsia="ru-RU"/>
        </w:rPr>
        <w:lastRenderedPageBreak/>
        <w:t>внешнего вида и наличия механических повреждений поверхности кузова, проверку наличия инструментов и комплектующих изделий согласно ведомости завода-изготовителя, проверку и при необходимости зарядку аккумуляторной батареи, проверку плотности уровня и при необходимости доведение до нормы уровней: охлаждающей жидкости, масла в картере двигателя; проверку крепления колёс, рулевого управления, ходовой части, проверку при необходимости – регулировку направления световых пучков фар в соответствии с техническим регламентом; проверку работы: приборов освещения, световой и звуковой сигнализации, стеклоподъёмников, замков, дверей, капота, стеклоочистителей и обогревателя;</w:t>
      </w:r>
    </w:p>
    <w:p w14:paraId="65AA6B32" w14:textId="77777777" w:rsidR="008A73F9" w:rsidRDefault="00D00E3F">
      <w:pPr>
        <w:spacing w:after="0" w:line="240" w:lineRule="auto"/>
        <w:ind w:left="-851"/>
        <w:jc w:val="both"/>
      </w:pPr>
      <w:r>
        <w:rPr>
          <w:rFonts w:ascii="Liberation Serif" w:hAnsi="Liberation Serif"/>
          <w:sz w:val="24"/>
          <w:szCs w:val="24"/>
          <w:lang w:eastAsia="ru-RU"/>
        </w:rPr>
        <w:t>3.1.5. Поставить Товар Поставщику в полной сохранности без повреждений, порчи, при его перевозке с учетом возможных перегрузок и хранения;</w:t>
      </w:r>
    </w:p>
    <w:p w14:paraId="55DF4B28" w14:textId="77777777" w:rsidR="008A73F9" w:rsidRDefault="00D00E3F">
      <w:pPr>
        <w:spacing w:after="0" w:line="240" w:lineRule="auto"/>
        <w:ind w:left="-851"/>
        <w:jc w:val="both"/>
      </w:pPr>
      <w:r>
        <w:rPr>
          <w:rFonts w:ascii="Liberation Serif" w:hAnsi="Liberation Serif"/>
          <w:sz w:val="24"/>
          <w:szCs w:val="24"/>
          <w:lang w:eastAsia="ru-RU"/>
        </w:rPr>
        <w:t>3.1.6. Обеспечить за свой счет устранение выявленных недостатков Товара или осуществить его соответствующую замену в порядке и на условиях, предусмотренных Договором;</w:t>
      </w:r>
    </w:p>
    <w:p w14:paraId="7253303E" w14:textId="77777777" w:rsidR="008A73F9" w:rsidRDefault="00D00E3F">
      <w:pPr>
        <w:spacing w:after="0" w:line="240" w:lineRule="auto"/>
        <w:ind w:left="-851"/>
        <w:jc w:val="both"/>
      </w:pPr>
      <w:bookmarkStart w:id="2" w:name="P1504"/>
      <w:bookmarkStart w:id="3" w:name="P1502"/>
      <w:bookmarkEnd w:id="2"/>
      <w:bookmarkEnd w:id="3"/>
      <w:r>
        <w:rPr>
          <w:rFonts w:ascii="Liberation Serif" w:hAnsi="Liberation Serif"/>
          <w:sz w:val="24"/>
          <w:szCs w:val="24"/>
          <w:lang w:eastAsia="ru-RU"/>
        </w:rPr>
        <w:t>3.1.7. Своими силами и за свой счет в течение гарантийного срока устранить недостатки (осуществить ремонт) Товара или заменить его. Исключение составляют недостатки, возникшие после передачи Товара – по вине Покупателя, в результате действий третьих лиц или непреодолимой силы. Эти недостатки подлежат устранению в течение 15 (пятнадцати) рабочих дней со дня получения письменного обращения Покупателя. В случае невозможности устранения недостатков либо возникновения таких недостатков более двух раз Поставщик обязан в течение 30 (тридцати) рабочих дней со дня обращения заменить дефектный Товар на Товар надлежащего качества;</w:t>
      </w:r>
    </w:p>
    <w:p w14:paraId="7C6EBE3E" w14:textId="77777777" w:rsidR="008A73F9" w:rsidRDefault="00D00E3F">
      <w:pPr>
        <w:spacing w:after="0" w:line="240" w:lineRule="auto"/>
        <w:ind w:left="-851"/>
        <w:jc w:val="both"/>
      </w:pPr>
      <w:r>
        <w:rPr>
          <w:rFonts w:ascii="Liberation Serif" w:eastAsia="Times New Roman" w:hAnsi="Liberation Serif"/>
          <w:bCs/>
          <w:color w:val="000000"/>
          <w:sz w:val="24"/>
          <w:szCs w:val="24"/>
          <w:lang w:eastAsia="ru-RU"/>
        </w:rPr>
        <w:t>3.1.8. Передать надлежащим образом оформленные закрывающие документы в порядке и срок, установленный настоящим Договором;</w:t>
      </w:r>
    </w:p>
    <w:p w14:paraId="3F855D50" w14:textId="77777777" w:rsidR="008A73F9" w:rsidRDefault="00D00E3F">
      <w:pPr>
        <w:spacing w:after="0" w:line="240" w:lineRule="auto"/>
        <w:ind w:left="-851"/>
        <w:jc w:val="both"/>
        <w:outlineLvl w:val="2"/>
      </w:pPr>
      <w:r>
        <w:rPr>
          <w:rFonts w:ascii="Liberation Serif" w:eastAsia="Times New Roman" w:hAnsi="Liberation Serif"/>
          <w:bCs/>
          <w:color w:val="000000"/>
          <w:sz w:val="24"/>
          <w:szCs w:val="24"/>
          <w:lang w:eastAsia="ru-RU"/>
        </w:rPr>
        <w:t xml:space="preserve">3.1.9. Не передавать третьим лицам любую информацию о </w:t>
      </w:r>
      <w:r>
        <w:rPr>
          <w:rFonts w:ascii="Liberation Serif" w:hAnsi="Liberation Serif"/>
          <w:sz w:val="24"/>
          <w:szCs w:val="24"/>
        </w:rPr>
        <w:t>Покупателе</w:t>
      </w:r>
      <w:r>
        <w:rPr>
          <w:rFonts w:ascii="Liberation Serif" w:eastAsia="Times New Roman" w:hAnsi="Liberation Serif"/>
          <w:bCs/>
          <w:color w:val="000000"/>
          <w:sz w:val="24"/>
          <w:szCs w:val="24"/>
          <w:lang w:eastAsia="ru-RU"/>
        </w:rPr>
        <w:t xml:space="preserve">, ставшую известной </w:t>
      </w:r>
      <w:r>
        <w:rPr>
          <w:rFonts w:ascii="Liberation Serif" w:eastAsia="Times New Roman" w:hAnsi="Liberation Serif"/>
          <w:sz w:val="24"/>
          <w:szCs w:val="24"/>
          <w:lang w:eastAsia="ru-RU"/>
        </w:rPr>
        <w:t>Поставщику</w:t>
      </w:r>
      <w:r>
        <w:rPr>
          <w:rFonts w:ascii="Liberation Serif" w:eastAsia="Times New Roman" w:hAnsi="Liberation Serif"/>
          <w:bCs/>
          <w:color w:val="000000"/>
          <w:sz w:val="24"/>
          <w:szCs w:val="24"/>
          <w:lang w:eastAsia="ru-RU"/>
        </w:rPr>
        <w:t xml:space="preserve"> при исполнении обязательств по настоящему Договору, за исключением информации, подлежащей раскрытию третьим лицам по законодательству РФ.</w:t>
      </w:r>
    </w:p>
    <w:p w14:paraId="7A59AB96" w14:textId="77777777" w:rsidR="008A73F9" w:rsidRDefault="00D00E3F">
      <w:pPr>
        <w:spacing w:after="0" w:line="240" w:lineRule="auto"/>
        <w:ind w:left="-851"/>
        <w:jc w:val="both"/>
        <w:outlineLvl w:val="2"/>
      </w:pPr>
      <w:r>
        <w:rPr>
          <w:rFonts w:ascii="Liberation Serif" w:eastAsia="Times New Roman" w:hAnsi="Liberation Serif"/>
          <w:b/>
          <w:bCs/>
          <w:color w:val="000000"/>
          <w:sz w:val="24"/>
          <w:szCs w:val="24"/>
          <w:lang w:eastAsia="ru-RU"/>
        </w:rPr>
        <w:t xml:space="preserve">3.2. Поставщик вправе: </w:t>
      </w:r>
    </w:p>
    <w:p w14:paraId="5D189E6A" w14:textId="77777777" w:rsidR="008A73F9" w:rsidRDefault="00D00E3F">
      <w:pPr>
        <w:spacing w:after="0" w:line="240" w:lineRule="auto"/>
        <w:ind w:left="-851"/>
        <w:jc w:val="both"/>
      </w:pPr>
      <w:r>
        <w:rPr>
          <w:rFonts w:ascii="Liberation Serif" w:hAnsi="Liberation Serif"/>
          <w:sz w:val="24"/>
          <w:szCs w:val="24"/>
          <w:lang w:eastAsia="ru-RU"/>
        </w:rPr>
        <w:t>3.2.1. Требовать от Покупателя произвести приемку Товара в порядке и в сроки, предусмотренные Контрактом;</w:t>
      </w:r>
    </w:p>
    <w:p w14:paraId="14822B57" w14:textId="77777777" w:rsidR="008A73F9" w:rsidRDefault="00D00E3F">
      <w:pPr>
        <w:spacing w:after="0" w:line="240" w:lineRule="auto"/>
        <w:ind w:left="-851"/>
        <w:jc w:val="both"/>
        <w:outlineLvl w:val="2"/>
      </w:pPr>
      <w:bookmarkStart w:id="4" w:name="P1518"/>
      <w:bookmarkEnd w:id="4"/>
      <w:r>
        <w:rPr>
          <w:rFonts w:ascii="Liberation Serif" w:hAnsi="Liberation Serif"/>
          <w:sz w:val="24"/>
          <w:szCs w:val="24"/>
          <w:lang w:eastAsia="ru-RU"/>
        </w:rPr>
        <w:t>3.2.2. Требовать своевременной оплаты на условиях, установленных Контрактом, надлежащим образом поставленного и принятого Покупателем Товара.</w:t>
      </w:r>
    </w:p>
    <w:p w14:paraId="60C5727C" w14:textId="77777777" w:rsidR="008A73F9" w:rsidRDefault="00D00E3F">
      <w:pPr>
        <w:spacing w:after="0" w:line="240" w:lineRule="auto"/>
        <w:ind w:left="-851"/>
        <w:jc w:val="both"/>
        <w:outlineLvl w:val="2"/>
      </w:pPr>
      <w:r>
        <w:rPr>
          <w:rFonts w:ascii="Liberation Serif" w:eastAsia="Times New Roman" w:hAnsi="Liberation Serif"/>
          <w:b/>
          <w:bCs/>
          <w:color w:val="000000"/>
          <w:sz w:val="24"/>
          <w:szCs w:val="24"/>
          <w:lang w:eastAsia="ru-RU"/>
        </w:rPr>
        <w:t xml:space="preserve">3.3. </w:t>
      </w:r>
      <w:r>
        <w:rPr>
          <w:rFonts w:ascii="Liberation Serif" w:hAnsi="Liberation Serif"/>
          <w:b/>
          <w:sz w:val="24"/>
          <w:szCs w:val="24"/>
        </w:rPr>
        <w:t>Покупатель</w:t>
      </w:r>
      <w:r>
        <w:rPr>
          <w:rFonts w:ascii="Liberation Serif" w:eastAsia="Times New Roman" w:hAnsi="Liberation Serif"/>
          <w:b/>
          <w:bCs/>
          <w:color w:val="000000"/>
          <w:sz w:val="24"/>
          <w:szCs w:val="24"/>
          <w:lang w:eastAsia="ru-RU"/>
        </w:rPr>
        <w:t xml:space="preserve"> обязан:</w:t>
      </w:r>
    </w:p>
    <w:p w14:paraId="11C5DCA3" w14:textId="77777777" w:rsidR="008A73F9" w:rsidRDefault="00D00E3F">
      <w:pPr>
        <w:spacing w:after="0" w:line="240" w:lineRule="auto"/>
        <w:ind w:left="-851"/>
        <w:jc w:val="both"/>
        <w:outlineLvl w:val="2"/>
      </w:pPr>
      <w:r>
        <w:rPr>
          <w:rFonts w:ascii="Liberation Serif" w:eastAsia="Times New Roman" w:hAnsi="Liberation Serif"/>
          <w:bCs/>
          <w:color w:val="000000"/>
          <w:sz w:val="24"/>
          <w:szCs w:val="24"/>
          <w:lang w:eastAsia="ru-RU"/>
        </w:rPr>
        <w:t xml:space="preserve">3.3.1. </w:t>
      </w:r>
      <w:r>
        <w:rPr>
          <w:rFonts w:ascii="Liberation Serif" w:hAnsi="Liberation Serif"/>
          <w:sz w:val="24"/>
          <w:szCs w:val="24"/>
          <w:lang w:eastAsia="ru-RU"/>
        </w:rPr>
        <w:t>Обеспечить своевременную приемку и оплату поставленного Товара надлежащего качества в порядке и сроки, предусмотренные настоящим Договором;</w:t>
      </w:r>
    </w:p>
    <w:p w14:paraId="6EAE07AB" w14:textId="77777777" w:rsidR="008A73F9" w:rsidRDefault="00D00E3F">
      <w:pPr>
        <w:spacing w:after="0" w:line="240" w:lineRule="auto"/>
        <w:ind w:left="-851"/>
        <w:jc w:val="both"/>
        <w:outlineLvl w:val="2"/>
      </w:pPr>
      <w:r>
        <w:rPr>
          <w:rFonts w:ascii="Liberation Serif" w:eastAsia="Times New Roman" w:hAnsi="Liberation Serif"/>
          <w:bCs/>
          <w:color w:val="000000"/>
          <w:sz w:val="24"/>
          <w:szCs w:val="24"/>
          <w:lang w:eastAsia="ru-RU"/>
        </w:rPr>
        <w:t xml:space="preserve">В случае обнаружения недостатков немедленно заявить об этом </w:t>
      </w:r>
      <w:r>
        <w:rPr>
          <w:rFonts w:ascii="Liberation Serif" w:eastAsia="Times New Roman" w:hAnsi="Liberation Serif"/>
          <w:sz w:val="24"/>
          <w:szCs w:val="24"/>
          <w:lang w:eastAsia="ru-RU"/>
        </w:rPr>
        <w:t>Поставщику</w:t>
      </w:r>
      <w:r>
        <w:rPr>
          <w:rFonts w:ascii="Liberation Serif" w:eastAsia="Times New Roman" w:hAnsi="Liberation Serif"/>
          <w:bCs/>
          <w:color w:val="000000"/>
          <w:sz w:val="24"/>
          <w:szCs w:val="24"/>
          <w:lang w:eastAsia="ru-RU"/>
        </w:rPr>
        <w:t xml:space="preserve">, отказаться от приемки и установить </w:t>
      </w:r>
      <w:r>
        <w:rPr>
          <w:rFonts w:ascii="Liberation Serif" w:eastAsia="Times New Roman" w:hAnsi="Liberation Serif"/>
          <w:sz w:val="24"/>
          <w:szCs w:val="24"/>
          <w:lang w:eastAsia="ru-RU"/>
        </w:rPr>
        <w:t>Поставщику</w:t>
      </w:r>
      <w:r>
        <w:rPr>
          <w:rFonts w:ascii="Liberation Serif" w:eastAsia="Times New Roman" w:hAnsi="Liberation Serif"/>
          <w:bCs/>
          <w:color w:val="000000"/>
          <w:sz w:val="24"/>
          <w:szCs w:val="24"/>
          <w:lang w:eastAsia="ru-RU"/>
        </w:rPr>
        <w:t xml:space="preserve"> срок для устранения обнаруженных недостатков.</w:t>
      </w:r>
    </w:p>
    <w:p w14:paraId="25691CA4" w14:textId="77777777" w:rsidR="008A73F9" w:rsidRDefault="00D00E3F">
      <w:pPr>
        <w:tabs>
          <w:tab w:val="center" w:pos="284"/>
        </w:tabs>
        <w:spacing w:after="0" w:line="240" w:lineRule="auto"/>
        <w:ind w:left="-851"/>
        <w:jc w:val="both"/>
        <w:outlineLvl w:val="2"/>
      </w:pPr>
      <w:r>
        <w:rPr>
          <w:rFonts w:ascii="Liberation Serif" w:hAnsi="Liberation Serif"/>
          <w:b/>
          <w:sz w:val="24"/>
          <w:szCs w:val="24"/>
        </w:rPr>
        <w:t>3.4.Покупатель</w:t>
      </w:r>
      <w:r>
        <w:rPr>
          <w:rFonts w:ascii="Liberation Serif" w:eastAsia="Times New Roman" w:hAnsi="Liberation Serif"/>
          <w:b/>
          <w:bCs/>
          <w:color w:val="000000"/>
          <w:sz w:val="24"/>
          <w:szCs w:val="24"/>
          <w:lang w:eastAsia="ru-RU"/>
        </w:rPr>
        <w:t xml:space="preserve"> вправе:</w:t>
      </w:r>
    </w:p>
    <w:p w14:paraId="4C7C7A3F" w14:textId="77777777" w:rsidR="008A73F9" w:rsidRDefault="00D00E3F">
      <w:pPr>
        <w:widowControl w:val="0"/>
        <w:shd w:val="clear" w:color="auto" w:fill="FFFFFF"/>
        <w:tabs>
          <w:tab w:val="left" w:pos="900"/>
        </w:tabs>
        <w:spacing w:after="0" w:line="240" w:lineRule="auto"/>
        <w:ind w:left="-851"/>
        <w:jc w:val="both"/>
      </w:pPr>
      <w:r>
        <w:rPr>
          <w:rFonts w:ascii="Liberation Serif" w:eastAsia="Times New Roman" w:hAnsi="Liberation Serif"/>
          <w:color w:val="000000"/>
          <w:sz w:val="24"/>
          <w:szCs w:val="24"/>
          <w:lang w:eastAsia="ru-RU"/>
        </w:rPr>
        <w:t xml:space="preserve">3.4.1. </w:t>
      </w:r>
      <w:r>
        <w:rPr>
          <w:rFonts w:ascii="Liberation Serif" w:eastAsia="Times New Roman" w:hAnsi="Liberation Serif"/>
          <w:sz w:val="24"/>
          <w:szCs w:val="24"/>
        </w:rPr>
        <w:t xml:space="preserve">Проверять в любое время ход и качество выполнения условий настоящего Договора Поставщиком, не вмешиваясь в его деятельность. </w:t>
      </w:r>
    </w:p>
    <w:p w14:paraId="5E6AA557" w14:textId="77777777" w:rsidR="008A73F9" w:rsidRDefault="00D00E3F">
      <w:pPr>
        <w:widowControl w:val="0"/>
        <w:shd w:val="clear" w:color="auto" w:fill="FFFFFF"/>
        <w:tabs>
          <w:tab w:val="left" w:pos="900"/>
        </w:tabs>
        <w:spacing w:after="0" w:line="240" w:lineRule="auto"/>
        <w:ind w:left="-851"/>
        <w:jc w:val="both"/>
      </w:pPr>
      <w:r>
        <w:rPr>
          <w:rFonts w:ascii="Liberation Serif" w:eastAsia="Times New Roman" w:hAnsi="Liberation Serif"/>
          <w:sz w:val="24"/>
          <w:szCs w:val="24"/>
        </w:rPr>
        <w:t xml:space="preserve">3.4.2. </w:t>
      </w:r>
      <w:bookmarkStart w:id="5" w:name="sub_7152"/>
      <w:r>
        <w:rPr>
          <w:rFonts w:ascii="Liberation Serif" w:eastAsia="Times New Roman" w:hAnsi="Liberation Serif"/>
          <w:sz w:val="24"/>
          <w:szCs w:val="24"/>
        </w:rPr>
        <w:t xml:space="preserve">Отказаться от исполнения настоящего Договора и потребовать возмещения убытков, если Поставщик не приступает своевременно к исполнению настоящего Договора. </w:t>
      </w:r>
      <w:bookmarkEnd w:id="5"/>
    </w:p>
    <w:p w14:paraId="3C55EE5F" w14:textId="77777777" w:rsidR="008A73F9" w:rsidRDefault="00D00E3F">
      <w:pPr>
        <w:widowControl w:val="0"/>
        <w:shd w:val="clear" w:color="auto" w:fill="FFFFFF"/>
        <w:tabs>
          <w:tab w:val="left" w:pos="284"/>
        </w:tabs>
        <w:spacing w:after="0" w:line="240" w:lineRule="auto"/>
        <w:ind w:left="-851"/>
        <w:contextualSpacing/>
        <w:jc w:val="both"/>
      </w:pPr>
      <w:r>
        <w:rPr>
          <w:rFonts w:ascii="Liberation Serif" w:eastAsia="Times New Roman" w:hAnsi="Liberation Serif"/>
          <w:sz w:val="24"/>
          <w:szCs w:val="24"/>
          <w:lang w:eastAsia="ru-RU"/>
        </w:rPr>
        <w:t>3.4.3. Отказаться от приемки и оплаты выставленных Поставщиком дополнительных расходов, если они предварительно не были согласованы обеими Сторонами.</w:t>
      </w:r>
    </w:p>
    <w:p w14:paraId="47A67E57" w14:textId="77777777" w:rsidR="008A73F9" w:rsidRDefault="00D00E3F">
      <w:pPr>
        <w:widowControl w:val="0"/>
        <w:shd w:val="clear" w:color="auto" w:fill="FFFFFF"/>
        <w:tabs>
          <w:tab w:val="left" w:pos="284"/>
        </w:tabs>
        <w:spacing w:after="0" w:line="240" w:lineRule="auto"/>
        <w:ind w:left="-851"/>
        <w:contextualSpacing/>
        <w:jc w:val="both"/>
      </w:pPr>
      <w:r>
        <w:rPr>
          <w:rFonts w:ascii="Liberation Serif" w:hAnsi="Liberation Serif"/>
          <w:sz w:val="24"/>
          <w:szCs w:val="24"/>
          <w:lang w:eastAsia="ru-RU"/>
        </w:rPr>
        <w:t>3.4.4. Требовать от Поставщика своевременного устранения недостатков, выявленных как в ходе приемки, так и в течение гарантийного периода</w:t>
      </w:r>
      <w:r>
        <w:rPr>
          <w:rFonts w:ascii="Liberation Serif" w:hAnsi="Liberation Serif"/>
          <w:sz w:val="24"/>
          <w:szCs w:val="24"/>
        </w:rPr>
        <w:t>.</w:t>
      </w:r>
    </w:p>
    <w:p w14:paraId="5949A28D" w14:textId="77777777" w:rsidR="008A73F9" w:rsidRDefault="008A73F9">
      <w:pPr>
        <w:widowControl w:val="0"/>
        <w:shd w:val="clear" w:color="auto" w:fill="FFFFFF"/>
        <w:tabs>
          <w:tab w:val="left" w:pos="284"/>
        </w:tabs>
        <w:spacing w:after="0" w:line="240" w:lineRule="auto"/>
        <w:ind w:left="-851"/>
        <w:contextualSpacing/>
        <w:jc w:val="both"/>
        <w:rPr>
          <w:rFonts w:ascii="Liberation Serif" w:eastAsia="Times New Roman" w:hAnsi="Liberation Serif"/>
          <w:sz w:val="24"/>
          <w:szCs w:val="24"/>
        </w:rPr>
      </w:pPr>
    </w:p>
    <w:p w14:paraId="78EDD7FB" w14:textId="77777777" w:rsidR="008A73F9" w:rsidRDefault="00D00E3F">
      <w:pPr>
        <w:widowControl w:val="0"/>
        <w:numPr>
          <w:ilvl w:val="0"/>
          <w:numId w:val="4"/>
        </w:numPr>
        <w:tabs>
          <w:tab w:val="left" w:pos="1080"/>
        </w:tabs>
        <w:spacing w:after="0" w:line="240" w:lineRule="auto"/>
        <w:jc w:val="both"/>
      </w:pPr>
      <w:r>
        <w:rPr>
          <w:rFonts w:ascii="Liberation Serif" w:hAnsi="Liberation Serif"/>
          <w:b/>
          <w:color w:val="000000"/>
          <w:sz w:val="24"/>
          <w:szCs w:val="24"/>
        </w:rPr>
        <w:t>ТРЕБОВАНИЯ К ТОВАРУ И ПОРЯДОК СДАЧИ-ПРИЕМКИ ТОВАРА</w:t>
      </w:r>
    </w:p>
    <w:p w14:paraId="5783B371" w14:textId="77777777" w:rsidR="008A73F9" w:rsidRDefault="008A73F9">
      <w:pPr>
        <w:widowControl w:val="0"/>
        <w:tabs>
          <w:tab w:val="left" w:pos="1080"/>
        </w:tabs>
        <w:spacing w:after="0" w:line="240" w:lineRule="auto"/>
        <w:ind w:left="360"/>
        <w:jc w:val="both"/>
        <w:rPr>
          <w:rFonts w:ascii="Liberation Serif" w:hAnsi="Liberation Serif"/>
          <w:b/>
          <w:color w:val="000000"/>
          <w:sz w:val="24"/>
          <w:szCs w:val="24"/>
        </w:rPr>
      </w:pPr>
    </w:p>
    <w:p w14:paraId="7287C83F"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4.1. Доставка Товара на склад Поставщика осуществляется Поставщиком собственными силами и за свой счет. Поставщик несет риск случайного повреждения или уничтожения Товара до момента приемки товара Покупателем.</w:t>
      </w:r>
    </w:p>
    <w:p w14:paraId="5E19FCB1"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 xml:space="preserve">Срок поставки Товара: в течение 20 (двадцати) рабочих дней с даты подписания Сторонами Договора, но не позднее 30.11.2025. Место поставки (доставки): Покупатель самостоятельно </w:t>
      </w:r>
      <w:r>
        <w:rPr>
          <w:rFonts w:ascii="Liberation Serif" w:eastAsia="Times New Roman" w:hAnsi="Liberation Serif"/>
          <w:sz w:val="24"/>
          <w:szCs w:val="24"/>
          <w:lang w:eastAsia="ru-RU"/>
        </w:rPr>
        <w:lastRenderedPageBreak/>
        <w:t xml:space="preserve">забирает Товар со склада Поставщика в г. Санкт-Петербург. Поставщик не менее чем за 3 (рабочих) дня до осуществления поставки Товара направляет в адрес Покупателя уведомление о времени и дате доставки Товара на склад. </w:t>
      </w:r>
    </w:p>
    <w:p w14:paraId="25FFEA0B"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Поставщик передает Покупателю Товар в течение 10 (Десяти) рабочих дней с момента получения Поставщиком уведомления о доставке Товара на склад на основании подписываемого Сторонами Акта приема - передачи Товара.</w:t>
      </w:r>
    </w:p>
    <w:p w14:paraId="65C2765E"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4.2. Перед подписанием Акта приема - передачи Товара Поставщик обязан провести предпродажную подготовку Товара, а именно: все приборы и дополнительное оборудование должны быть установлены на Товаре, Товар должен быть полностью укомплектован в соответствии с Приложением № 1 к настоящему Договору, все параметры Товара, его оборудования (приборов, узлов, агрегатов и деталей) должны быть проверены и приведены в соответствие с установленными нормами (в соответствии с п.2.6 Технического задания), емкости Товара (уровень топлива в бензобаке - не ниже минимально допустимой отметки) должны быть полностью заполнены, Товар должен быть вымыт и вычищен. Покупатель обязан проверить Товар на предмет отсутствия внешних повреждений и соответствия Товара условиям, указанным в Приложении №1 к настоящему Договору.</w:t>
      </w:r>
    </w:p>
    <w:p w14:paraId="7043F433"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4.3. При передаче Товара и подписании Сторонами Акта приема - передачи Товара Поставщик</w:t>
      </w:r>
    </w:p>
    <w:p w14:paraId="79FC329F"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передает Покупателю следующие документы:</w:t>
      </w:r>
    </w:p>
    <w:p w14:paraId="5B2F05C1"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-счет-фактуру, товарную накладную или универсальный передаточный документ (УПД),</w:t>
      </w:r>
    </w:p>
    <w:p w14:paraId="35FCB107"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 выписку из ЭПТС,</w:t>
      </w:r>
    </w:p>
    <w:p w14:paraId="3A20334F"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 xml:space="preserve"> -паспорт транспортного средства (оригинал, если он был выдан на ТС в бумажном виде), </w:t>
      </w:r>
    </w:p>
    <w:p w14:paraId="005D2868"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 гарантийный талон с отметкой о проведении предпродажной подготовки и перечнем центров сервисного обслуживания,</w:t>
      </w:r>
    </w:p>
    <w:p w14:paraId="10E3D4EF"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 xml:space="preserve">- прочие документы, необходимые для постановки Товара на учет в органах ГИБДД РФ, </w:t>
      </w:r>
    </w:p>
    <w:p w14:paraId="0F6C7C51"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 xml:space="preserve">- заполненную сервисную книжку, </w:t>
      </w:r>
    </w:p>
    <w:p w14:paraId="4FE9E6B4"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 документ, подтверждающий гарантийные обязательства изготовителя,</w:t>
      </w:r>
    </w:p>
    <w:p w14:paraId="5B446B06"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 руководство по эксплуатации на русском языке.</w:t>
      </w:r>
    </w:p>
    <w:p w14:paraId="6ACABD36"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 xml:space="preserve">4.4. Обязательства Поставщика по настоящему Договору считаются выполненными с момента </w:t>
      </w:r>
    </w:p>
    <w:p w14:paraId="7EC9C05E"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 xml:space="preserve">подписания Сторонами Акта приема - передачи Товара, по которому Поставщик передает, а </w:t>
      </w:r>
    </w:p>
    <w:p w14:paraId="1CE5CAD0"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 xml:space="preserve">Покупатель принимает Товар в состоянии полной готовности к эксплуатации, полностью </w:t>
      </w:r>
    </w:p>
    <w:p w14:paraId="36A2605C"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укомплектованным и прошедшим предпродажную подготовку, а также всю документацию на Товар в соответствии с п. 4.3. настоящего Договора.</w:t>
      </w:r>
    </w:p>
    <w:p w14:paraId="0E577840"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4.5. Моментом перехода права собственности на Товар от Поставщика к  Покупателю, а также рисков, связанных с утратой и порчей Товара, является момент подписания Акта приема - передачи Товара.</w:t>
      </w:r>
    </w:p>
    <w:p w14:paraId="4CACE606" w14:textId="77777777" w:rsidR="008A73F9" w:rsidRDefault="00D00E3F">
      <w:pPr>
        <w:widowControl w:val="0"/>
        <w:spacing w:after="0" w:line="240" w:lineRule="auto"/>
        <w:ind w:left="-851"/>
        <w:jc w:val="both"/>
      </w:pPr>
      <w:r>
        <w:rPr>
          <w:rFonts w:ascii="Liberation Serif" w:eastAsia="Times New Roman" w:hAnsi="Liberation Serif"/>
          <w:sz w:val="24"/>
          <w:szCs w:val="24"/>
          <w:lang w:eastAsia="ru-RU"/>
        </w:rPr>
        <w:t>4.6. Поставщик при доставке товара должен представить два комплекта ключей зажигания.</w:t>
      </w:r>
    </w:p>
    <w:p w14:paraId="2001458E" w14:textId="77777777" w:rsidR="008A73F9" w:rsidRDefault="00D00E3F">
      <w:pPr>
        <w:widowControl w:val="0"/>
        <w:shd w:val="clear" w:color="auto" w:fill="FFFFFF"/>
        <w:tabs>
          <w:tab w:val="left" w:pos="786"/>
          <w:tab w:val="left" w:pos="1080"/>
        </w:tabs>
        <w:spacing w:after="0" w:line="240" w:lineRule="auto"/>
        <w:ind w:left="-851"/>
        <w:jc w:val="both"/>
      </w:pPr>
      <w:r>
        <w:rPr>
          <w:rFonts w:ascii="Liberation Serif" w:hAnsi="Liberation Serif"/>
          <w:sz w:val="24"/>
          <w:szCs w:val="24"/>
        </w:rPr>
        <w:t xml:space="preserve">4.7. Поставщик гарантирует, что Товар </w:t>
      </w:r>
      <w:r>
        <w:rPr>
          <w:rFonts w:ascii="Liberation Serif" w:hAnsi="Liberation Serif"/>
          <w:color w:val="000000"/>
          <w:sz w:val="24"/>
          <w:szCs w:val="24"/>
        </w:rPr>
        <w:t>является новым, ранее не использовался,</w:t>
      </w:r>
      <w:r>
        <w:rPr>
          <w:rFonts w:ascii="Liberation Serif" w:hAnsi="Liberation Serif"/>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6BD6161A" w14:textId="77777777" w:rsidR="008A73F9" w:rsidRDefault="00D00E3F">
      <w:pPr>
        <w:widowControl w:val="0"/>
        <w:spacing w:after="0" w:line="240" w:lineRule="auto"/>
        <w:ind w:left="-851"/>
        <w:jc w:val="both"/>
      </w:pPr>
      <w:r>
        <w:rPr>
          <w:rFonts w:ascii="Liberation Serif" w:hAnsi="Liberation Serif"/>
          <w:sz w:val="24"/>
          <w:szCs w:val="24"/>
        </w:rPr>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F1AC228" w14:textId="77777777" w:rsidR="008A73F9" w:rsidRDefault="00D00E3F">
      <w:pPr>
        <w:widowControl w:val="0"/>
        <w:shd w:val="clear" w:color="auto" w:fill="FFFFFF"/>
        <w:tabs>
          <w:tab w:val="left" w:pos="720"/>
          <w:tab w:val="left" w:pos="1080"/>
        </w:tabs>
        <w:spacing w:after="0" w:line="240" w:lineRule="auto"/>
        <w:ind w:left="-851"/>
        <w:jc w:val="both"/>
      </w:pPr>
      <w:bookmarkStart w:id="6" w:name="P1489"/>
      <w:bookmarkStart w:id="7" w:name="P1485"/>
      <w:bookmarkStart w:id="8" w:name="P1482"/>
      <w:bookmarkEnd w:id="6"/>
      <w:bookmarkEnd w:id="7"/>
      <w:bookmarkEnd w:id="8"/>
      <w:r>
        <w:rPr>
          <w:rFonts w:ascii="Liberation Serif" w:hAnsi="Liberation Serif"/>
          <w:sz w:val="24"/>
          <w:szCs w:val="24"/>
          <w:lang w:eastAsia="ru-RU"/>
        </w:rPr>
        <w:t xml:space="preserve">4.8. </w:t>
      </w:r>
      <w:r>
        <w:rPr>
          <w:rFonts w:ascii="Liberation Serif" w:hAnsi="Liberation Serif"/>
          <w:sz w:val="24"/>
          <w:szCs w:val="24"/>
        </w:rPr>
        <w:t xml:space="preserve"> 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w:t>
      </w:r>
      <w:r>
        <w:rPr>
          <w:rFonts w:ascii="Liberation Serif" w:hAnsi="Liberation Serif"/>
          <w:sz w:val="24"/>
          <w:szCs w:val="24"/>
        </w:rPr>
        <w:lastRenderedPageBreak/>
        <w:t>потребовавшая назначения независимой экспертизы, а если она назначена по соглашению между Сторонами, обе Стороны поровну.</w:t>
      </w:r>
    </w:p>
    <w:p w14:paraId="109742CA" w14:textId="77777777" w:rsidR="008A73F9" w:rsidRDefault="00D00E3F">
      <w:pPr>
        <w:widowControl w:val="0"/>
        <w:shd w:val="clear" w:color="auto" w:fill="FFFFFF"/>
        <w:tabs>
          <w:tab w:val="left" w:pos="720"/>
          <w:tab w:val="left" w:pos="1080"/>
        </w:tabs>
        <w:spacing w:after="0" w:line="240" w:lineRule="auto"/>
        <w:ind w:left="-851"/>
        <w:jc w:val="both"/>
      </w:pPr>
      <w:r>
        <w:rPr>
          <w:rFonts w:ascii="Liberation Serif" w:hAnsi="Liberation Serif"/>
          <w:sz w:val="24"/>
          <w:szCs w:val="24"/>
        </w:rPr>
        <w:t>4.9. 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15E9F316" w14:textId="06385CAA" w:rsidR="008A73F9" w:rsidRDefault="00D00E3F">
      <w:pPr>
        <w:widowControl w:val="0"/>
        <w:shd w:val="clear" w:color="auto" w:fill="FFFFFF"/>
        <w:tabs>
          <w:tab w:val="left" w:pos="720"/>
          <w:tab w:val="left" w:pos="1080"/>
          <w:tab w:val="left" w:pos="1190"/>
        </w:tabs>
        <w:spacing w:after="0" w:line="240" w:lineRule="auto"/>
        <w:ind w:left="-851"/>
        <w:jc w:val="both"/>
      </w:pPr>
      <w:r>
        <w:rPr>
          <w:rFonts w:ascii="Liberation Serif" w:hAnsi="Liberation Serif"/>
          <w:color w:val="000000"/>
          <w:sz w:val="24"/>
          <w:szCs w:val="24"/>
        </w:rPr>
        <w:t>4.10. Право собственности и риск случайной гибели или случайного повреждения Товара переходят от Поставщика к Покупателю с даты подписания Сторонами Акта приема-передачи Товара (Приложение №3 к настоящему Договору</w:t>
      </w:r>
      <w:r w:rsidR="002657A5">
        <w:rPr>
          <w:rFonts w:ascii="Liberation Serif" w:hAnsi="Liberation Serif"/>
          <w:color w:val="000000"/>
          <w:sz w:val="24"/>
          <w:szCs w:val="24"/>
        </w:rPr>
        <w:t>).</w:t>
      </w:r>
    </w:p>
    <w:p w14:paraId="4B1F5335" w14:textId="77777777" w:rsidR="008A73F9" w:rsidRDefault="008A73F9">
      <w:pPr>
        <w:widowControl w:val="0"/>
        <w:shd w:val="clear" w:color="auto" w:fill="FFFFFF"/>
        <w:tabs>
          <w:tab w:val="left" w:pos="284"/>
        </w:tabs>
        <w:spacing w:after="0" w:line="240" w:lineRule="auto"/>
        <w:ind w:left="-851"/>
        <w:jc w:val="both"/>
        <w:rPr>
          <w:rFonts w:ascii="Liberation Serif" w:eastAsia="Times New Roman" w:hAnsi="Liberation Serif"/>
          <w:sz w:val="24"/>
          <w:szCs w:val="24"/>
        </w:rPr>
      </w:pPr>
    </w:p>
    <w:p w14:paraId="0BC7E549" w14:textId="77777777" w:rsidR="008A73F9" w:rsidRDefault="00D00E3F">
      <w:pPr>
        <w:widowControl w:val="0"/>
        <w:shd w:val="clear" w:color="auto" w:fill="FFFFFF"/>
        <w:tabs>
          <w:tab w:val="left" w:pos="900"/>
        </w:tabs>
        <w:spacing w:after="0" w:line="240" w:lineRule="auto"/>
        <w:ind w:left="360"/>
        <w:contextualSpacing/>
        <w:jc w:val="both"/>
      </w:pPr>
      <w:r>
        <w:rPr>
          <w:rFonts w:ascii="Liberation Serif" w:eastAsia="Times New Roman" w:hAnsi="Liberation Serif"/>
          <w:b/>
          <w:sz w:val="24"/>
          <w:szCs w:val="24"/>
        </w:rPr>
        <w:t xml:space="preserve">                         5. ГАРАНТИЙНЫЕ ОБЯЗАТЕЛЬСТВА</w:t>
      </w:r>
    </w:p>
    <w:p w14:paraId="0EB3CA82" w14:textId="77777777" w:rsidR="008A73F9" w:rsidRDefault="008A73F9">
      <w:pPr>
        <w:widowControl w:val="0"/>
        <w:shd w:val="clear" w:color="auto" w:fill="FFFFFF"/>
        <w:tabs>
          <w:tab w:val="left" w:pos="900"/>
        </w:tabs>
        <w:spacing w:after="0" w:line="240" w:lineRule="auto"/>
        <w:ind w:left="-851"/>
        <w:contextualSpacing/>
        <w:jc w:val="both"/>
        <w:rPr>
          <w:rFonts w:ascii="Liberation Serif" w:eastAsia="Times New Roman" w:hAnsi="Liberation Serif"/>
          <w:b/>
          <w:sz w:val="24"/>
          <w:szCs w:val="24"/>
        </w:rPr>
      </w:pPr>
    </w:p>
    <w:p w14:paraId="226C9E6B" w14:textId="77777777" w:rsidR="008A73F9" w:rsidRDefault="00D00E3F">
      <w:pPr>
        <w:spacing w:after="0" w:line="240" w:lineRule="auto"/>
        <w:ind w:left="-851"/>
        <w:jc w:val="both"/>
      </w:pPr>
      <w:r>
        <w:rPr>
          <w:rFonts w:ascii="Liberation Serif" w:eastAsia="Times New Roman" w:hAnsi="Liberation Serif"/>
          <w:sz w:val="24"/>
          <w:szCs w:val="24"/>
          <w:lang w:eastAsia="zh-CN"/>
        </w:rPr>
        <w:t>5.1. Качество товара, поставляемого по настоящему Договору,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w:t>
      </w:r>
    </w:p>
    <w:p w14:paraId="3C062365" w14:textId="77777777" w:rsidR="008A73F9" w:rsidRDefault="00D00E3F">
      <w:pPr>
        <w:spacing w:after="0" w:line="240" w:lineRule="auto"/>
        <w:ind w:left="-851"/>
        <w:jc w:val="both"/>
      </w:pPr>
      <w:r>
        <w:rPr>
          <w:rFonts w:ascii="Liberation Serif" w:eastAsia="Times New Roman" w:hAnsi="Liberation Serif"/>
          <w:sz w:val="24"/>
          <w:szCs w:val="24"/>
          <w:lang w:eastAsia="zh-CN"/>
        </w:rPr>
        <w:t>5.2. Товар должен быть новым, не бывшим в эксплуатации, без эксплуатационного пробега, не подвергавшийся капитальному ремонту, восстановлению и замене узлов и агрегатов, не восстановленный, не имеющий дефектов (вмятин, царапин, дефектов лакокрасочного покрытия, повреждений механической (ходовой, тяговой части) и т.д.), не выставочный экземпляр, технически исправным, готовым к эксплуатации и регистрации в Гостехнадзоре, в споре и под запрещением не состоять, не быть обременен правами третьих лиц; прошедшим предпродажную подготовку.</w:t>
      </w:r>
    </w:p>
    <w:p w14:paraId="5288C031" w14:textId="77777777" w:rsidR="008A73F9" w:rsidRDefault="00D00E3F">
      <w:pPr>
        <w:spacing w:after="0" w:line="240" w:lineRule="auto"/>
        <w:ind w:left="-851"/>
        <w:jc w:val="both"/>
      </w:pPr>
      <w:r>
        <w:rPr>
          <w:rFonts w:ascii="Liberation Serif" w:eastAsia="Times New Roman" w:hAnsi="Liberation Serif"/>
          <w:sz w:val="24"/>
          <w:szCs w:val="24"/>
          <w:lang w:eastAsia="zh-CN"/>
        </w:rPr>
        <w:t>5.3. Товар должен быть полностью укомплектованным, исправным и годным к эксплуатации, не иметь дефектов, связанных с конструкцией, материалами и функционированием при штатном использовании;</w:t>
      </w:r>
    </w:p>
    <w:p w14:paraId="63420438" w14:textId="77777777" w:rsidR="008A73F9" w:rsidRDefault="00D00E3F">
      <w:pPr>
        <w:spacing w:after="0" w:line="240" w:lineRule="auto"/>
        <w:ind w:left="-851"/>
        <w:jc w:val="both"/>
      </w:pPr>
      <w:r>
        <w:rPr>
          <w:rFonts w:ascii="Liberation Serif" w:eastAsia="Times New Roman" w:hAnsi="Liberation Serif"/>
          <w:sz w:val="24"/>
          <w:szCs w:val="24"/>
          <w:lang w:eastAsia="zh-CN"/>
        </w:rPr>
        <w:t>5.4. Свободным от прав третьих лиц;</w:t>
      </w:r>
    </w:p>
    <w:p w14:paraId="76A8D22D" w14:textId="77777777" w:rsidR="008A73F9" w:rsidRDefault="00D00E3F">
      <w:pPr>
        <w:spacing w:after="0" w:line="240" w:lineRule="auto"/>
        <w:ind w:left="-851"/>
        <w:jc w:val="both"/>
      </w:pPr>
      <w:r>
        <w:rPr>
          <w:rFonts w:ascii="Liberation Serif" w:eastAsia="Times New Roman" w:hAnsi="Liberation Serif"/>
          <w:sz w:val="24"/>
          <w:szCs w:val="24"/>
          <w:lang w:eastAsia="zh-CN"/>
        </w:rPr>
        <w:t>5.5. Товар должен быть изготовлен не ранее 2025 года;</w:t>
      </w:r>
    </w:p>
    <w:p w14:paraId="4593EF86" w14:textId="77777777" w:rsidR="008A73F9" w:rsidRDefault="00D00E3F">
      <w:pPr>
        <w:spacing w:after="0" w:line="240" w:lineRule="auto"/>
        <w:ind w:left="-851"/>
        <w:jc w:val="both"/>
      </w:pPr>
      <w:r>
        <w:rPr>
          <w:rFonts w:ascii="Liberation Serif" w:eastAsia="Times New Roman" w:hAnsi="Liberation Serif"/>
          <w:sz w:val="24"/>
          <w:szCs w:val="24"/>
          <w:lang w:eastAsia="zh-CN"/>
        </w:rPr>
        <w:t>5.6. Товар должен быть надлежащим образом промаркирован.</w:t>
      </w:r>
    </w:p>
    <w:p w14:paraId="5758C62A" w14:textId="77777777" w:rsidR="008A73F9" w:rsidRDefault="00D00E3F">
      <w:pPr>
        <w:spacing w:after="0" w:line="240" w:lineRule="auto"/>
        <w:ind w:left="-851"/>
        <w:jc w:val="both"/>
      </w:pPr>
      <w:bookmarkStart w:id="9" w:name="P1550"/>
      <w:bookmarkStart w:id="10" w:name="P1547"/>
      <w:bookmarkEnd w:id="9"/>
      <w:bookmarkEnd w:id="10"/>
      <w:r>
        <w:rPr>
          <w:rFonts w:ascii="Liberation Serif" w:eastAsia="Times New Roman" w:hAnsi="Liberation Serif"/>
          <w:sz w:val="24"/>
          <w:szCs w:val="24"/>
          <w:lang w:eastAsia="ru-RU"/>
        </w:rPr>
        <w:t>5.7.Поставщик гарантирует качество поставляемого товара в течение установленного гарантийного срока – не менее 3-х лет с момента подписания акта приема-передачи Товара, но не менее гарантийного срока, установленного Производителем Товара, либо 150 000 км пробега со дня поставки Товара, в зависимости, что наступит раньше.</w:t>
      </w:r>
    </w:p>
    <w:p w14:paraId="03B714F9" w14:textId="77777777" w:rsidR="008A73F9" w:rsidRDefault="00D00E3F">
      <w:pPr>
        <w:widowControl w:val="0"/>
        <w:spacing w:after="0" w:line="240" w:lineRule="auto"/>
        <w:ind w:left="-851"/>
        <w:jc w:val="both"/>
        <w:outlineLvl w:val="1"/>
        <w:rPr>
          <w:rFonts w:ascii="Liberation Serif" w:eastAsia="Times New Roman" w:hAnsi="Liberation Serif"/>
          <w:sz w:val="24"/>
          <w:szCs w:val="24"/>
          <w:lang w:eastAsia="ru-RU"/>
        </w:rPr>
      </w:pPr>
      <w:r>
        <w:rPr>
          <w:rFonts w:ascii="Liberation Serif" w:eastAsia="Times New Roman" w:hAnsi="Liberation Serif"/>
          <w:sz w:val="24"/>
          <w:szCs w:val="24"/>
          <w:lang w:eastAsia="ru-RU"/>
        </w:rPr>
        <w:t>Условия гарантии на дополнительное оборудование определяется в соответствии с сопровождающими дополнительное оборудование документами. Гарантийный срок на дополнительное оборудование не соотносится к гарантийным срокам на Товар и условиями гарантии на Товар.</w:t>
      </w:r>
    </w:p>
    <w:p w14:paraId="21AC5486" w14:textId="77777777" w:rsidR="008A73F9" w:rsidRDefault="008A73F9">
      <w:pPr>
        <w:widowControl w:val="0"/>
        <w:spacing w:after="0" w:line="240" w:lineRule="auto"/>
        <w:ind w:left="-851"/>
        <w:jc w:val="both"/>
        <w:outlineLvl w:val="1"/>
      </w:pPr>
    </w:p>
    <w:p w14:paraId="6B3357C4" w14:textId="77777777" w:rsidR="008A73F9" w:rsidRDefault="00D00E3F">
      <w:pPr>
        <w:pStyle w:val="aff5"/>
        <w:widowControl w:val="0"/>
        <w:ind w:left="540" w:right="-71"/>
        <w:jc w:val="both"/>
      </w:pPr>
      <w:r>
        <w:rPr>
          <w:rFonts w:ascii="Liberation Serif" w:hAnsi="Liberation Serif"/>
          <w:b/>
          <w:bCs/>
          <w:color w:val="000000"/>
        </w:rPr>
        <w:t xml:space="preserve">    6. ОБЕСПЕЧЕНИЕ ИСПОЛНЕНИЯ ДОГОВОРА</w:t>
      </w:r>
    </w:p>
    <w:p w14:paraId="2BBAF829" w14:textId="77777777" w:rsidR="008A73F9" w:rsidRDefault="008A73F9">
      <w:pPr>
        <w:pStyle w:val="17"/>
        <w:tabs>
          <w:tab w:val="left" w:pos="540"/>
          <w:tab w:val="left" w:pos="1080"/>
          <w:tab w:val="left" w:pos="1276"/>
        </w:tabs>
        <w:spacing w:after="0"/>
        <w:ind w:left="-851"/>
        <w:jc w:val="both"/>
        <w:rPr>
          <w:rFonts w:ascii="Liberation Serif" w:hAnsi="Liberation Serif"/>
          <w:b/>
          <w:sz w:val="24"/>
          <w:szCs w:val="24"/>
          <w:lang w:val="ru-RU"/>
        </w:rPr>
      </w:pPr>
    </w:p>
    <w:p w14:paraId="3ECEFD68" w14:textId="77777777" w:rsidR="008A73F9" w:rsidRDefault="00D00E3F">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w:t>
      </w:r>
      <w:r>
        <w:rPr>
          <w:rFonts w:ascii="Liberation Serif" w:eastAsia="Times New Roman" w:hAnsi="Liberation Serif" w:cs="Liberation Serif"/>
          <w:sz w:val="24"/>
          <w:szCs w:val="24"/>
          <w:lang w:eastAsia="ru-RU"/>
        </w:rPr>
        <w:t xml:space="preserve"> Покупателем определены следующие обязательства по Договору, которые должны быть обеспечены:</w:t>
      </w:r>
    </w:p>
    <w:p w14:paraId="25DC67AF" w14:textId="77777777" w:rsidR="008A73F9" w:rsidRDefault="00D00E3F">
      <w:pPr>
        <w:spacing w:after="0" w:line="240" w:lineRule="auto"/>
        <w:ind w:left="-851" w:right="-74" w:hanging="284"/>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-обязательство о поставке товара, выполнении работ, оказании услуг в сроки, указанные в Договоре;</w:t>
      </w:r>
    </w:p>
    <w:p w14:paraId="13826371" w14:textId="77777777" w:rsidR="008A73F9" w:rsidRDefault="00D00E3F">
      <w:pPr>
        <w:spacing w:after="0" w:line="240" w:lineRule="auto"/>
        <w:ind w:left="-851" w:right="-71" w:hanging="284"/>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0C2DA8BE" w14:textId="77777777" w:rsidR="008A73F9" w:rsidRDefault="00D00E3F">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-другие обязательства, предусмотренные условиями Договора.</w:t>
      </w:r>
    </w:p>
    <w:p w14:paraId="4EAF2776" w14:textId="77777777" w:rsidR="008A73F9" w:rsidRDefault="00D00E3F">
      <w:pPr>
        <w:spacing w:after="0" w:line="240" w:lineRule="auto"/>
        <w:ind w:left="-851"/>
        <w:jc w:val="both"/>
        <w:rPr>
          <w:rFonts w:ascii="Liberation Serif" w:eastAsia="Times New Roman" w:hAnsi="Liberation Serif" w:cs="Liberation Serif"/>
          <w:bCs/>
          <w:i/>
          <w:iCs/>
          <w:sz w:val="24"/>
          <w:szCs w:val="24"/>
          <w:lang w:eastAsia="ru-RU"/>
        </w:rPr>
      </w:pPr>
      <w:r>
        <w:rPr>
          <w:rFonts w:ascii="Liberation Serif" w:eastAsia="Times New Roman" w:hAnsi="Liberation Serif" w:cs="Liberation Serif"/>
          <w:bCs/>
          <w:sz w:val="24"/>
          <w:szCs w:val="24"/>
          <w:lang w:eastAsia="ru-RU"/>
        </w:rPr>
        <w:t>6.2.</w:t>
      </w:r>
      <w:r>
        <w:rPr>
          <w:rFonts w:ascii="Liberation Serif" w:eastAsia="Times New Roman" w:hAnsi="Liberation Serif" w:cs="Liberation Serif"/>
          <w:b/>
          <w:sz w:val="24"/>
          <w:szCs w:val="24"/>
          <w:lang w:eastAsia="ru-RU"/>
        </w:rPr>
        <w:t xml:space="preserve"> </w:t>
      </w:r>
      <w:r>
        <w:rPr>
          <w:rFonts w:ascii="Liberation Serif" w:eastAsia="Times New Roman" w:hAnsi="Liberation Serif" w:cs="Liberation Serif"/>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Pr>
          <w:rFonts w:ascii="Liberation Serif" w:eastAsia="Times New Roman" w:hAnsi="Liberation Serif" w:cs="Liberation Serif"/>
          <w:bCs/>
          <w:i/>
          <w:iCs/>
          <w:sz w:val="24"/>
          <w:szCs w:val="24"/>
          <w:lang w:eastAsia="ru-RU"/>
        </w:rPr>
        <w:t>___________________________ рублей _____ копеек.</w:t>
      </w:r>
    </w:p>
    <w:p w14:paraId="3089BAAD" w14:textId="77777777" w:rsidR="008A73F9" w:rsidRDefault="00D00E3F">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w:t>
      </w:r>
      <w:r>
        <w:rPr>
          <w:rFonts w:ascii="Liberation Serif" w:eastAsia="Times New Roman" w:hAnsi="Liberation Serif" w:cs="Liberation Serif"/>
          <w:sz w:val="24"/>
          <w:szCs w:val="24"/>
          <w:lang w:eastAsia="ru-RU"/>
        </w:rPr>
        <w:lastRenderedPageBreak/>
        <w:t>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2ECB4C66" w14:textId="77777777" w:rsidR="008A73F9" w:rsidRDefault="00D00E3F">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6.3.</w:t>
      </w:r>
      <w:r>
        <w:rPr>
          <w:rFonts w:ascii="Liberation Serif" w:eastAsia="Times New Roman" w:hAnsi="Liberation Serif" w:cs="Liberation Serif"/>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483EBED2" w14:textId="77777777" w:rsidR="008A73F9" w:rsidRDefault="00D00E3F">
      <w:pPr>
        <w:spacing w:after="0" w:line="240" w:lineRule="auto"/>
        <w:ind w:left="-851" w:right="-71"/>
        <w:jc w:val="both"/>
        <w:rPr>
          <w:rFonts w:ascii="Liberation Serif" w:eastAsia="Times New Roman" w:hAnsi="Liberation Serif" w:cs="Liberation Serif"/>
          <w:sz w:val="24"/>
          <w:szCs w:val="24"/>
        </w:rPr>
      </w:pPr>
      <w:r>
        <w:rPr>
          <w:rFonts w:ascii="Liberation Serif" w:eastAsia="Times New Roman" w:hAnsi="Liberation Serif" w:cs="Liberation Serif"/>
          <w:bCs/>
          <w:sz w:val="24"/>
          <w:szCs w:val="24"/>
          <w:lang w:eastAsia="ru-RU"/>
        </w:rPr>
        <w:t>6.4.</w:t>
      </w:r>
      <w:r>
        <w:rPr>
          <w:rFonts w:ascii="Liberation Serif" w:eastAsia="Times New Roman" w:hAnsi="Liberation Serif" w:cs="Liberation Serif"/>
          <w:sz w:val="24"/>
          <w:szCs w:val="24"/>
          <w:lang w:eastAsia="ru-RU"/>
        </w:rPr>
        <w:t xml:space="preserve"> </w:t>
      </w:r>
      <w:r>
        <w:rPr>
          <w:rFonts w:ascii="Liberation Serif" w:eastAsia="Times New Roman" w:hAnsi="Liberation Serif" w:cs="Liberation Serif"/>
          <w:sz w:val="24"/>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2A2B48FF" w14:textId="77777777" w:rsidR="008A73F9" w:rsidRDefault="00D00E3F">
      <w:pPr>
        <w:tabs>
          <w:tab w:val="left" w:pos="1134"/>
        </w:tabs>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6.4.1. Форма банковской гарантии (Приложение №2 к настоящему Договору) должна быть составлена с учетом требований статей 368—379 Гражданского кодекса РФ и в ней должны быть указаны:</w:t>
      </w:r>
    </w:p>
    <w:p w14:paraId="599C15C8" w14:textId="77777777" w:rsidR="008A73F9" w:rsidRDefault="00D00E3F">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-дата выдачи</w:t>
      </w:r>
    </w:p>
    <w:p w14:paraId="53FC8DDE" w14:textId="77777777" w:rsidR="008A73F9" w:rsidRDefault="00D00E3F">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-принципал;</w:t>
      </w:r>
    </w:p>
    <w:p w14:paraId="1ADB734A" w14:textId="77777777" w:rsidR="008A73F9" w:rsidRDefault="00D00E3F">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-бенефициар;</w:t>
      </w:r>
    </w:p>
    <w:p w14:paraId="6FE29819" w14:textId="77777777" w:rsidR="008A73F9" w:rsidRDefault="00D00E3F">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-гарант</w:t>
      </w:r>
    </w:p>
    <w:p w14:paraId="62F1FC74" w14:textId="77777777" w:rsidR="008A73F9" w:rsidRDefault="00D00E3F">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-денежная сумма, подлежащая выплате, или порядок ее определения;</w:t>
      </w:r>
    </w:p>
    <w:p w14:paraId="786ED444" w14:textId="77777777" w:rsidR="008A73F9" w:rsidRDefault="00D00E3F">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-срок действия гарантии;</w:t>
      </w:r>
    </w:p>
    <w:p w14:paraId="4ED224A5" w14:textId="77777777" w:rsidR="008A73F9" w:rsidRDefault="00D00E3F">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-обстоятельства, при наступлении которых должна быть выплачена сумма гарантии.</w:t>
      </w:r>
    </w:p>
    <w:p w14:paraId="6ED4B62A" w14:textId="77777777" w:rsidR="008A73F9" w:rsidRDefault="00D00E3F">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6.4.2. Банковская гарантия должна быть безотзывной.</w:t>
      </w:r>
    </w:p>
    <w:p w14:paraId="715D5C7F" w14:textId="77777777" w:rsidR="008A73F9" w:rsidRDefault="00D00E3F">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6.4.3. 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25B25C10" w14:textId="77777777" w:rsidR="008A73F9" w:rsidRDefault="00D00E3F">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6.4.4. В банковской гарантии должна быть указана сумма, подлежащая выплате. </w:t>
      </w:r>
    </w:p>
    <w:p w14:paraId="4682A941" w14:textId="77777777" w:rsidR="008A73F9" w:rsidRDefault="00D00E3F">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6.4.5. 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p>
    <w:p w14:paraId="1DA3FB7B" w14:textId="77777777" w:rsidR="008A73F9" w:rsidRDefault="00D00E3F">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6.4.6 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36F3617F" w14:textId="77777777" w:rsidR="008A73F9" w:rsidRDefault="00D00E3F">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6.4.7. В тексте банковской гарантии должно быть указано, что она выдается в обеспечение исполнения обязательств по Договору.</w:t>
      </w:r>
    </w:p>
    <w:p w14:paraId="31F00760" w14:textId="77777777" w:rsidR="008A73F9" w:rsidRDefault="00D00E3F">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6.4.8. 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6057B73A" w14:textId="77777777" w:rsidR="008A73F9" w:rsidRDefault="00D00E3F">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6.4.9. 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201D259B" w14:textId="77777777" w:rsidR="008A73F9" w:rsidRDefault="00D00E3F">
      <w:pPr>
        <w:tabs>
          <w:tab w:val="left" w:pos="851"/>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6.4.10. 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1938769D" w14:textId="77777777" w:rsidR="008A73F9" w:rsidRDefault="00D00E3F">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262B2D91"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6.4.12. 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617FE6EB"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02CABE02"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 заверенные копии документов, подтверждающих полномочия и подпись лица, подписавшего требование.</w:t>
      </w:r>
    </w:p>
    <w:p w14:paraId="36E81723"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0CC6D57"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6.4.13. В банковской гарантии не должно содержаться не документарных условий (без указания документов, подтверждающих соответствующий факт).</w:t>
      </w:r>
    </w:p>
    <w:p w14:paraId="3D8B61FF"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6.4.14. 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273B40BE"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6.4.15. Банковская гарантия должна быть выдана банком, согласованным и одобренным Бенефициаром до выдачи гарантии. </w:t>
      </w:r>
    </w:p>
    <w:p w14:paraId="272F7472"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6.4.16. 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6292EE76"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6.4.17. 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39D315C9"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6.4.18. Банковская гарантия не может быть передана третьему лицу.</w:t>
      </w:r>
    </w:p>
    <w:p w14:paraId="71F78F97"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6.4.19. 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414C9050" w14:textId="77777777" w:rsidR="008A73F9" w:rsidRDefault="00D00E3F">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6.4.20. В условиях банковской гарантии должно быть указано применимое право.</w:t>
      </w:r>
    </w:p>
    <w:p w14:paraId="31491BAA" w14:textId="77777777" w:rsidR="008A73F9" w:rsidRDefault="00D00E3F">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6.5.</w:t>
      </w:r>
      <w:r>
        <w:rPr>
          <w:rFonts w:ascii="Liberation Serif" w:eastAsia="Times New Roman" w:hAnsi="Liberation Serif" w:cs="Liberation Serif"/>
          <w:sz w:val="24"/>
          <w:szCs w:val="24"/>
          <w:lang w:eastAsia="ru-RU"/>
        </w:rPr>
        <w:t xml:space="preserve"> В случае отзыва в соответствии с </w:t>
      </w:r>
      <w:hyperlink r:id="rId7">
        <w:r>
          <w:rPr>
            <w:rFonts w:ascii="Liberation Serif" w:eastAsia="Times New Roman" w:hAnsi="Liberation Serif" w:cs="Liberation Serif"/>
            <w:sz w:val="24"/>
            <w:szCs w:val="24"/>
            <w:lang w:eastAsia="ru-RU"/>
          </w:rPr>
          <w:t>законодательством</w:t>
        </w:r>
      </w:hyperlink>
      <w:r>
        <w:rPr>
          <w:rFonts w:ascii="Liberation Serif" w:eastAsia="Times New Roman" w:hAnsi="Liberation Serif" w:cs="Liberation Serif"/>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5CB710FD" w14:textId="77777777" w:rsidR="008A73F9" w:rsidRDefault="00D00E3F">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6.6.</w:t>
      </w:r>
      <w:r>
        <w:rPr>
          <w:rFonts w:ascii="Liberation Serif" w:eastAsia="Times New Roman" w:hAnsi="Liberation Serif" w:cs="Liberation Serif"/>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rFonts w:ascii="Liberation Serif" w:eastAsia="Times New Roman" w:hAnsi="Liberation Serif" w:cs="Liberation Serif"/>
          <w:b/>
          <w:bCs/>
          <w:i/>
          <w:iCs/>
          <w:sz w:val="24"/>
          <w:szCs w:val="24"/>
          <w:lang w:eastAsia="ru-RU"/>
        </w:rPr>
        <w:t>.</w:t>
      </w:r>
    </w:p>
    <w:p w14:paraId="761397A4" w14:textId="77777777" w:rsidR="008A73F9" w:rsidRDefault="00D00E3F">
      <w:pPr>
        <w:tabs>
          <w:tab w:val="left" w:pos="127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bCs/>
          <w:sz w:val="24"/>
          <w:szCs w:val="24"/>
          <w:lang w:eastAsia="ru-RU"/>
        </w:rPr>
        <w:t>6.7.</w:t>
      </w:r>
      <w:r>
        <w:rPr>
          <w:rFonts w:ascii="Liberation Serif" w:eastAsia="Times New Roman" w:hAnsi="Liberation Serif" w:cs="Liberation Serif"/>
          <w:sz w:val="24"/>
          <w:szCs w:val="24"/>
          <w:lang w:val="en-US" w:eastAsia="ru-RU"/>
        </w:rPr>
        <w:t> </w:t>
      </w:r>
      <w:r>
        <w:rPr>
          <w:rFonts w:ascii="Liberation Serif" w:eastAsia="Times New Roman" w:hAnsi="Liberation Serif" w:cs="Liberation Serif"/>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Pr>
          <w:rFonts w:ascii="Liberation Serif" w:eastAsia="Times New Roman" w:hAnsi="Liberation Serif" w:cs="Liberation Serif"/>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Pr>
          <w:rFonts w:ascii="Liberation Serif" w:eastAsia="Times New Roman" w:hAnsi="Liberation Serif" w:cs="Liberation Serif"/>
          <w:sz w:val="24"/>
          <w:szCs w:val="24"/>
          <w:lang w:eastAsia="ru-RU"/>
        </w:rPr>
        <w:t xml:space="preserve">Поставщика </w:t>
      </w:r>
      <w:r>
        <w:rPr>
          <w:rFonts w:ascii="Liberation Serif" w:eastAsia="Times New Roman" w:hAnsi="Liberation Serif" w:cs="Liberation Serif"/>
          <w:color w:val="000000"/>
          <w:sz w:val="24"/>
          <w:szCs w:val="24"/>
          <w:lang w:eastAsia="ru-RU"/>
        </w:rPr>
        <w:t>иностранными государствами введены ограничительные меры, при этом такое аффилированное лицо должно:</w:t>
      </w:r>
    </w:p>
    <w:p w14:paraId="68AD77B2" w14:textId="77777777" w:rsidR="008A73F9" w:rsidRDefault="00D00E3F">
      <w:pPr>
        <w:tabs>
          <w:tab w:val="left" w:pos="-42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а)</w:t>
      </w:r>
      <w:r>
        <w:rPr>
          <w:rFonts w:ascii="Liberation Serif" w:eastAsia="Times New Roman" w:hAnsi="Liberation Serif" w:cs="Liberation Serif"/>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61D5D116" w14:textId="77777777" w:rsidR="008A73F9" w:rsidRDefault="00D00E3F">
      <w:pPr>
        <w:tabs>
          <w:tab w:val="left" w:pos="-426"/>
          <w:tab w:val="left" w:pos="127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б)</w:t>
      </w:r>
      <w:r>
        <w:rPr>
          <w:rFonts w:ascii="Liberation Serif" w:eastAsia="Times New Roman" w:hAnsi="Liberation Serif" w:cs="Liberation Serif"/>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2C328A2" w14:textId="77777777" w:rsidR="008A73F9" w:rsidRDefault="00D00E3F">
      <w:pPr>
        <w:tabs>
          <w:tab w:val="left" w:pos="-42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в)</w:t>
      </w:r>
      <w:r>
        <w:rPr>
          <w:rFonts w:ascii="Liberation Serif" w:eastAsia="Times New Roman" w:hAnsi="Liberation Serif" w:cs="Liberation Serif"/>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73FAC16A" w14:textId="77777777" w:rsidR="008A73F9" w:rsidRDefault="00D00E3F">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w:t>
      </w:r>
      <w:r>
        <w:rPr>
          <w:rFonts w:ascii="Liberation Serif" w:eastAsia="Times New Roman" w:hAnsi="Liberation Serif" w:cs="Liberation Serif"/>
          <w:color w:val="000000"/>
          <w:sz w:val="24"/>
          <w:szCs w:val="24"/>
          <w:lang w:val="en-US" w:eastAsia="ru-RU"/>
        </w:rPr>
        <w:t> </w:t>
      </w:r>
      <w:r>
        <w:rPr>
          <w:rFonts w:ascii="Liberation Serif" w:eastAsia="Times New Roman" w:hAnsi="Liberation Serif" w:cs="Liberation Serif"/>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5DAF54B" w14:textId="77777777" w:rsidR="008A73F9" w:rsidRDefault="00D00E3F">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C012CC3" w14:textId="77777777" w:rsidR="008A73F9" w:rsidRDefault="00D00E3F">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41F320D" w14:textId="77777777" w:rsidR="008A73F9" w:rsidRDefault="00D00E3F">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принятие решения о реорганизации или ликвидации аффилированного лица;</w:t>
      </w:r>
    </w:p>
    <w:p w14:paraId="3BCFBDEB" w14:textId="77777777" w:rsidR="008A73F9" w:rsidRDefault="00D00E3F">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принятие судом к производству заявления о признании аффилированного лица несостоятельным (банкротом).</w:t>
      </w:r>
    </w:p>
    <w:p w14:paraId="2BB5A5C2" w14:textId="77777777" w:rsidR="008A73F9" w:rsidRDefault="00D00E3F">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lastRenderedPageBreak/>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72A4BE98" w14:textId="77777777" w:rsidR="008A73F9" w:rsidRDefault="00D00E3F">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6.8.</w:t>
      </w:r>
      <w:r>
        <w:rPr>
          <w:rFonts w:ascii="Liberation Serif" w:eastAsia="Times New Roman" w:hAnsi="Liberation Serif" w:cs="Liberation Serif"/>
          <w:sz w:val="24"/>
          <w:szCs w:val="24"/>
          <w:lang w:eastAsia="ru-RU"/>
        </w:rPr>
        <w:t xml:space="preserve"> 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 </w:t>
      </w:r>
    </w:p>
    <w:p w14:paraId="3530B31F" w14:textId="77777777" w:rsidR="008A73F9" w:rsidRDefault="00D00E3F">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6.9.</w:t>
      </w:r>
      <w:r>
        <w:rPr>
          <w:rFonts w:ascii="Liberation Serif" w:eastAsia="Times New Roman" w:hAnsi="Liberation Serif" w:cs="Liberation Serif"/>
          <w:sz w:val="24"/>
          <w:szCs w:val="24"/>
          <w:lang w:eastAsia="ru-RU"/>
        </w:rPr>
        <w:t xml:space="preserve">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2854874D" w14:textId="77777777" w:rsidR="008A73F9" w:rsidRDefault="00D00E3F">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6.10.</w:t>
      </w:r>
      <w:r>
        <w:rPr>
          <w:rFonts w:ascii="Liberation Serif" w:eastAsia="Times New Roman" w:hAnsi="Liberation Serif" w:cs="Liberation Serif"/>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4DD7630C" w14:textId="77777777" w:rsidR="008A73F9" w:rsidRDefault="00D00E3F">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6.11.</w:t>
      </w:r>
      <w:r>
        <w:rPr>
          <w:rFonts w:ascii="Liberation Serif" w:eastAsia="Times New Roman" w:hAnsi="Liberation Serif" w:cs="Liberation Serif"/>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5AFFA78A" w14:textId="77777777" w:rsidR="008A73F9" w:rsidRDefault="00D00E3F">
      <w:pPr>
        <w:tabs>
          <w:tab w:val="left" w:pos="993"/>
          <w:tab w:val="left" w:pos="1276"/>
        </w:tabs>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6.12.</w:t>
      </w:r>
      <w:r>
        <w:rPr>
          <w:rFonts w:ascii="Liberation Serif" w:eastAsia="Times New Roman" w:hAnsi="Liberation Serif" w:cs="Liberation Serif"/>
          <w:b/>
          <w:sz w:val="24"/>
          <w:szCs w:val="24"/>
          <w:lang w:eastAsia="ru-RU"/>
        </w:rPr>
        <w:t> </w:t>
      </w:r>
      <w:r>
        <w:rPr>
          <w:rFonts w:ascii="Liberation Serif" w:eastAsia="Times New Roman" w:hAnsi="Liberation Serif" w:cs="Liberation Serif"/>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по заявлению Поставщика. Денежные средства возвращаются на банковский счет Поставщика.</w:t>
      </w:r>
    </w:p>
    <w:p w14:paraId="1CCB2D5B" w14:textId="77777777" w:rsidR="008A73F9" w:rsidRDefault="00D00E3F">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6.13.</w:t>
      </w:r>
      <w:r>
        <w:rPr>
          <w:rFonts w:ascii="Liberation Serif" w:eastAsia="Times New Roman" w:hAnsi="Liberation Serif" w:cs="Liberation Serif"/>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3997B5D4" w14:textId="77777777" w:rsidR="008A73F9" w:rsidRDefault="00D00E3F">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6.14</w:t>
      </w:r>
      <w:r>
        <w:rPr>
          <w:rFonts w:ascii="Liberation Serif" w:eastAsia="Times New Roman" w:hAnsi="Liberation Serif" w:cs="Liberation Serif"/>
          <w:b/>
          <w:sz w:val="24"/>
          <w:szCs w:val="24"/>
          <w:lang w:eastAsia="ru-RU"/>
        </w:rPr>
        <w:t>.</w:t>
      </w:r>
      <w:r>
        <w:rPr>
          <w:rFonts w:ascii="Liberation Serif" w:eastAsia="Times New Roman" w:hAnsi="Liberation Serif" w:cs="Liberation Serif"/>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0C276195" w14:textId="77777777" w:rsidR="008A73F9" w:rsidRDefault="00D00E3F">
      <w:pPr>
        <w:widowControl w:val="0"/>
        <w:spacing w:after="0" w:line="240" w:lineRule="auto"/>
        <w:ind w:left="-851"/>
        <w:jc w:val="both"/>
        <w:outlineLvl w:val="1"/>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6.15.</w:t>
      </w:r>
      <w:r>
        <w:rPr>
          <w:rFonts w:ascii="Liberation Serif" w:eastAsia="Times New Roman" w:hAnsi="Liberation Serif" w:cs="Liberation Serif"/>
          <w:sz w:val="24"/>
          <w:szCs w:val="24"/>
          <w:lang w:val="en-US" w:eastAsia="ru-RU"/>
        </w:rPr>
        <w:t> </w:t>
      </w:r>
      <w:r>
        <w:rPr>
          <w:rFonts w:ascii="Liberation Serif" w:eastAsia="Times New Roman" w:hAnsi="Liberation Serif" w:cs="Liberation Serif"/>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Pr>
          <w:rFonts w:ascii="Liberation Serif" w:eastAsia="Times New Roman" w:hAnsi="Liberation Serif" w:cs="Liberation Serif"/>
          <w:iCs/>
          <w:sz w:val="24"/>
          <w:szCs w:val="24"/>
          <w:lang w:eastAsia="ru-RU"/>
        </w:rPr>
        <w:t>6.1.</w:t>
      </w:r>
    </w:p>
    <w:p w14:paraId="5DD74341" w14:textId="77777777" w:rsidR="008A73F9" w:rsidRDefault="008A73F9">
      <w:pPr>
        <w:spacing w:after="0"/>
        <w:ind w:left="-851" w:firstLine="284"/>
        <w:jc w:val="both"/>
        <w:rPr>
          <w:rFonts w:ascii="Liberation Serif" w:eastAsia="Times New Roman" w:hAnsi="Liberation Serif" w:cs="Liberation Serif"/>
          <w:sz w:val="24"/>
          <w:szCs w:val="24"/>
          <w:lang w:eastAsia="ru-RU"/>
        </w:rPr>
      </w:pPr>
    </w:p>
    <w:p w14:paraId="263C024F" w14:textId="77777777" w:rsidR="008A73F9" w:rsidRDefault="00D00E3F">
      <w:pPr>
        <w:numPr>
          <w:ilvl w:val="0"/>
          <w:numId w:val="5"/>
        </w:numPr>
        <w:spacing w:after="0" w:line="240" w:lineRule="auto"/>
        <w:ind w:firstLine="633"/>
        <w:jc w:val="both"/>
        <w:rPr>
          <w:rFonts w:ascii="Liberation Serif" w:hAnsi="Liberation Serif" w:cs="Liberation Serif"/>
          <w:sz w:val="24"/>
          <w:szCs w:val="24"/>
        </w:rPr>
      </w:pPr>
      <w:r>
        <w:rPr>
          <w:rFonts w:ascii="Liberation Serif" w:hAnsi="Liberation Serif" w:cs="Liberation Serif"/>
          <w:b/>
          <w:color w:val="000000"/>
          <w:sz w:val="24"/>
          <w:szCs w:val="24"/>
        </w:rPr>
        <w:t>ОТВЕСТВЕННОСТЬ ПО ДОГОВОРУ</w:t>
      </w:r>
    </w:p>
    <w:p w14:paraId="6731678A" w14:textId="77777777" w:rsidR="008A73F9" w:rsidRDefault="00D00E3F">
      <w:pPr>
        <w:widowControl w:val="0"/>
        <w:numPr>
          <w:ilvl w:val="1"/>
          <w:numId w:val="5"/>
        </w:numPr>
        <w:shd w:val="clear" w:color="auto" w:fill="FFFFFF"/>
        <w:tabs>
          <w:tab w:val="left" w:pos="-709"/>
          <w:tab w:val="left" w:pos="-345"/>
          <w:tab w:val="left" w:pos="165"/>
          <w:tab w:val="left" w:pos="795"/>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6D5E06FA" w14:textId="77777777" w:rsidR="008A73F9" w:rsidRDefault="00D00E3F">
      <w:pPr>
        <w:widowControl w:val="0"/>
        <w:numPr>
          <w:ilvl w:val="1"/>
          <w:numId w:val="5"/>
        </w:numPr>
        <w:shd w:val="clear" w:color="auto" w:fill="FFFFFF"/>
        <w:tabs>
          <w:tab w:val="left" w:pos="-390"/>
          <w:tab w:val="left" w:pos="-60"/>
        </w:tabs>
        <w:spacing w:after="0" w:line="240" w:lineRule="auto"/>
        <w:ind w:left="-851" w:firstLine="0"/>
        <w:jc w:val="both"/>
      </w:pPr>
      <w:r>
        <w:rPr>
          <w:rFonts w:ascii="Liberation Serif" w:hAnsi="Liberation Serif" w:cs="Liberation Serif"/>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4B3E8999" w14:textId="77777777" w:rsidR="008A73F9" w:rsidRDefault="00D00E3F">
      <w:pPr>
        <w:widowControl w:val="0"/>
        <w:numPr>
          <w:ilvl w:val="1"/>
          <w:numId w:val="5"/>
        </w:numPr>
        <w:shd w:val="clear" w:color="auto" w:fill="FFFFFF"/>
        <w:tabs>
          <w:tab w:val="left" w:pos="-390"/>
          <w:tab w:val="left" w:pos="285"/>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39319843" w14:textId="77777777" w:rsidR="008A73F9" w:rsidRDefault="00D00E3F">
      <w:pPr>
        <w:widowControl w:val="0"/>
        <w:numPr>
          <w:ilvl w:val="1"/>
          <w:numId w:val="5"/>
        </w:numPr>
        <w:shd w:val="clear" w:color="auto" w:fill="FFFFFF"/>
        <w:tabs>
          <w:tab w:val="left" w:pos="-450"/>
          <w:tab w:val="left" w:pos="-165"/>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lastRenderedPageBreak/>
        <w:t>В случае приобретения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3EAB0879" w14:textId="77777777" w:rsidR="008A73F9" w:rsidRDefault="00D00E3F">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4270E465" w14:textId="77777777" w:rsidR="008A73F9" w:rsidRDefault="00D00E3F">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7FF6D9BE" w14:textId="77777777" w:rsidR="008A73F9" w:rsidRDefault="00D00E3F">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3C0C532C" w14:textId="77777777" w:rsidR="008A73F9" w:rsidRDefault="00D00E3F">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3FDF9048" w14:textId="77777777" w:rsidR="008A73F9" w:rsidRDefault="00D00E3F">
      <w:pPr>
        <w:widowControl w:val="0"/>
        <w:numPr>
          <w:ilvl w:val="1"/>
          <w:numId w:val="5"/>
        </w:numPr>
        <w:shd w:val="clear" w:color="auto" w:fill="FFFFFF"/>
        <w:tabs>
          <w:tab w:val="left" w:pos="-426"/>
          <w:tab w:val="left" w:pos="-284"/>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7EAEF710" w14:textId="77777777" w:rsidR="008A73F9" w:rsidRDefault="00D00E3F">
      <w:pPr>
        <w:widowControl w:val="0"/>
        <w:numPr>
          <w:ilvl w:val="1"/>
          <w:numId w:val="5"/>
        </w:numPr>
        <w:shd w:val="clear" w:color="auto" w:fill="FFFFFF"/>
        <w:tabs>
          <w:tab w:val="left" w:pos="-426"/>
          <w:tab w:val="left" w:pos="-120"/>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9492A02" w14:textId="77777777" w:rsidR="008A73F9" w:rsidRDefault="008A73F9">
      <w:pPr>
        <w:shd w:val="clear" w:color="auto" w:fill="FFFFFF"/>
        <w:tabs>
          <w:tab w:val="left" w:pos="-426"/>
          <w:tab w:val="left" w:pos="1080"/>
        </w:tabs>
        <w:spacing w:after="0" w:line="240" w:lineRule="auto"/>
        <w:ind w:left="-851" w:firstLine="284"/>
        <w:jc w:val="both"/>
        <w:rPr>
          <w:rFonts w:ascii="Liberation Serif" w:hAnsi="Liberation Serif" w:cs="Liberation Serif"/>
          <w:sz w:val="24"/>
          <w:szCs w:val="24"/>
        </w:rPr>
      </w:pPr>
    </w:p>
    <w:p w14:paraId="26DD58AF" w14:textId="77777777" w:rsidR="008A73F9" w:rsidRDefault="00D00E3F">
      <w:pPr>
        <w:pStyle w:val="24"/>
        <w:spacing w:line="240" w:lineRule="auto"/>
        <w:ind w:left="540" w:firstLine="0"/>
        <w:jc w:val="both"/>
        <w:rPr>
          <w:rFonts w:ascii="Liberation Serif" w:hAnsi="Liberation Serif" w:cs="Liberation Serif"/>
        </w:rPr>
      </w:pPr>
      <w:r>
        <w:rPr>
          <w:rFonts w:ascii="Liberation Serif" w:hAnsi="Liberation Serif" w:cs="Liberation Serif"/>
          <w:b/>
        </w:rPr>
        <w:t xml:space="preserve">                             8. РАЗРЕШЕНИЕ СПОРОВ.</w:t>
      </w:r>
    </w:p>
    <w:p w14:paraId="149FEFC5" w14:textId="77777777" w:rsidR="008A73F9" w:rsidRDefault="008A73F9">
      <w:pPr>
        <w:pStyle w:val="24"/>
        <w:spacing w:line="240" w:lineRule="auto"/>
        <w:jc w:val="both"/>
        <w:rPr>
          <w:rFonts w:ascii="Liberation Serif" w:hAnsi="Liberation Serif" w:cs="Liberation Serif"/>
        </w:rPr>
      </w:pPr>
    </w:p>
    <w:p w14:paraId="56BE02E6" w14:textId="6D005A2B" w:rsidR="008A73F9" w:rsidRDefault="00D00E3F">
      <w:pPr>
        <w:pStyle w:val="33"/>
        <w:spacing w:line="240" w:lineRule="auto"/>
        <w:ind w:firstLine="0"/>
        <w:rPr>
          <w:rFonts w:ascii="Liberation Serif" w:hAnsi="Liberation Serif" w:cs="Liberation Serif"/>
        </w:rPr>
      </w:pPr>
      <w:r>
        <w:rPr>
          <w:rFonts w:ascii="Liberation Serif" w:hAnsi="Liberation Serif" w:cs="Liberation Serif"/>
        </w:rPr>
        <w:t xml:space="preserve">8.1. Досудебное (претензионное) урегулирование споров, возникающих из настоящего Договора, обязательно. Стороны устанавливают срок для рассмотрения </w:t>
      </w:r>
      <w:proofErr w:type="gramStart"/>
      <w:r>
        <w:rPr>
          <w:rFonts w:ascii="Liberation Serif" w:hAnsi="Liberation Serif" w:cs="Liberation Serif"/>
        </w:rPr>
        <w:t>Стороной</w:t>
      </w:r>
      <w:proofErr w:type="gramEnd"/>
      <w:r>
        <w:rPr>
          <w:rFonts w:ascii="Liberation Serif" w:hAnsi="Liberation Serif" w:cs="Liberation Serif"/>
        </w:rPr>
        <w:t xml:space="preserve"> полученной ею претензии и ответа по существу такой претензии – 10 (Десять)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w:t>
      </w:r>
      <w:r w:rsidR="00723644">
        <w:rPr>
          <w:rFonts w:ascii="Liberation Serif" w:hAnsi="Liberation Serif" w:cs="Liberation Serif"/>
        </w:rPr>
        <w:t>орода</w:t>
      </w:r>
      <w:r>
        <w:rPr>
          <w:rFonts w:ascii="Liberation Serif" w:hAnsi="Liberation Serif" w:cs="Liberation Serif"/>
        </w:rPr>
        <w:t xml:space="preserve"> Санкт-Петербурга и Ленинградской области.</w:t>
      </w:r>
    </w:p>
    <w:p w14:paraId="52822372" w14:textId="77777777" w:rsidR="008A73F9" w:rsidRDefault="008A73F9">
      <w:pPr>
        <w:pStyle w:val="24"/>
        <w:spacing w:line="240" w:lineRule="auto"/>
        <w:jc w:val="both"/>
        <w:rPr>
          <w:rFonts w:ascii="Liberation Serif" w:hAnsi="Liberation Serif" w:cs="Liberation Serif"/>
        </w:rPr>
      </w:pPr>
    </w:p>
    <w:p w14:paraId="6596A9D9" w14:textId="77777777" w:rsidR="008A73F9" w:rsidRDefault="00D00E3F">
      <w:pPr>
        <w:pStyle w:val="24"/>
        <w:spacing w:line="240" w:lineRule="auto"/>
        <w:ind w:left="540" w:firstLine="0"/>
        <w:jc w:val="both"/>
        <w:rPr>
          <w:rFonts w:ascii="Liberation Serif" w:hAnsi="Liberation Serif" w:cs="Liberation Serif"/>
        </w:rPr>
      </w:pPr>
      <w:r>
        <w:rPr>
          <w:rFonts w:ascii="Liberation Serif" w:hAnsi="Liberation Serif" w:cs="Liberation Serif"/>
          <w:b/>
        </w:rPr>
        <w:t xml:space="preserve">       9. ОБСТОЯТЕЛЬСТВА НЕПРЕОДОЛИМОЙ СИЛЫ.</w:t>
      </w:r>
    </w:p>
    <w:p w14:paraId="5FFED713" w14:textId="77777777" w:rsidR="008A73F9" w:rsidRDefault="008A73F9">
      <w:pPr>
        <w:pStyle w:val="24"/>
        <w:spacing w:line="240" w:lineRule="auto"/>
        <w:jc w:val="both"/>
        <w:rPr>
          <w:rFonts w:ascii="Liberation Serif" w:hAnsi="Liberation Serif" w:cs="Liberation Serif"/>
        </w:rPr>
      </w:pPr>
    </w:p>
    <w:p w14:paraId="4E8DEDA9" w14:textId="77777777" w:rsidR="008A73F9" w:rsidRDefault="00D00E3F">
      <w:pPr>
        <w:pStyle w:val="33"/>
        <w:spacing w:line="240" w:lineRule="auto"/>
        <w:ind w:firstLine="0"/>
        <w:rPr>
          <w:rFonts w:ascii="Liberation Serif" w:hAnsi="Liberation Serif" w:cs="Liberation Serif"/>
        </w:rPr>
      </w:pPr>
      <w:r>
        <w:rPr>
          <w:rFonts w:ascii="Liberation Serif" w:hAnsi="Liberation Serif" w:cs="Liberation Serif"/>
        </w:rPr>
        <w:t>9.1.</w:t>
      </w:r>
      <w:r>
        <w:rPr>
          <w:rFonts w:ascii="Liberation Serif" w:hAnsi="Liberation Serif" w:cs="Liberation Serif"/>
          <w:b/>
        </w:rPr>
        <w:t xml:space="preserve"> </w:t>
      </w:r>
      <w:r>
        <w:rPr>
          <w:rFonts w:ascii="Liberation Serif" w:hAnsi="Liberation Serif" w:cs="Liberation Serif"/>
        </w:rPr>
        <w:t xml:space="preserve">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w:t>
      </w:r>
      <w:r>
        <w:rPr>
          <w:rFonts w:ascii="Liberation Serif" w:hAnsi="Liberation Serif" w:cs="Liberation Serif"/>
        </w:rPr>
        <w:lastRenderedPageBreak/>
        <w:t>действий, блокад, изменения законодательства, препятствующих надлежащему исполнению обязательств по настоящему Договору,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35E34C9A" w14:textId="77777777" w:rsidR="008A73F9" w:rsidRDefault="00D00E3F">
      <w:pPr>
        <w:pStyle w:val="33"/>
        <w:spacing w:line="240" w:lineRule="auto"/>
        <w:ind w:firstLine="0"/>
      </w:pPr>
      <w:r>
        <w:rPr>
          <w:rFonts w:ascii="Liberation Serif" w:hAnsi="Liberation Serif"/>
        </w:rPr>
        <w:t>9.2.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14:paraId="6BFE9279" w14:textId="77777777" w:rsidR="008A73F9" w:rsidRDefault="00D00E3F">
      <w:pPr>
        <w:pStyle w:val="33"/>
        <w:spacing w:line="240" w:lineRule="auto"/>
        <w:ind w:firstLine="0"/>
      </w:pPr>
      <w:r>
        <w:rPr>
          <w:rFonts w:ascii="Liberation Serif" w:hAnsi="Liberation Serif"/>
        </w:rPr>
        <w:t>9.3.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204626B1" w14:textId="77777777" w:rsidR="008A73F9" w:rsidRDefault="00D00E3F">
      <w:pPr>
        <w:pStyle w:val="33"/>
        <w:spacing w:line="240" w:lineRule="auto"/>
        <w:ind w:firstLine="0"/>
      </w:pPr>
      <w:r>
        <w:rPr>
          <w:rFonts w:ascii="Liberation Serif" w:hAnsi="Liberation Serif"/>
        </w:rPr>
        <w:t>9.4. Если обстоятельства, указанные в п. 9.1 настоящего Договора, будут длиться более 2 (Двух) календарных месяцев с даты соответствующего уведомления, каждая из Сторон вправе выступить с инициативой о расторжении настоящего Договора без требования возмещения убытков, понесенных в связи с наступлением таких обстоятельств.</w:t>
      </w:r>
    </w:p>
    <w:p w14:paraId="3E471C28" w14:textId="77777777" w:rsidR="008A73F9" w:rsidRDefault="008A73F9">
      <w:pPr>
        <w:pStyle w:val="24"/>
        <w:spacing w:line="240" w:lineRule="auto"/>
        <w:jc w:val="both"/>
        <w:rPr>
          <w:rFonts w:ascii="Liberation Serif" w:hAnsi="Liberation Serif"/>
        </w:rPr>
      </w:pPr>
    </w:p>
    <w:p w14:paraId="49100BCA" w14:textId="77777777" w:rsidR="008A73F9" w:rsidRDefault="00D00E3F">
      <w:pPr>
        <w:pStyle w:val="24"/>
        <w:spacing w:line="240" w:lineRule="auto"/>
        <w:jc w:val="both"/>
      </w:pPr>
      <w:r>
        <w:rPr>
          <w:rFonts w:ascii="Liberation Serif" w:hAnsi="Liberation Serif"/>
          <w:b/>
        </w:rPr>
        <w:t xml:space="preserve">                                  10. АНТИКОРРУПЦИОННАЯ ОГОВОРКА.</w:t>
      </w:r>
    </w:p>
    <w:p w14:paraId="07A11562" w14:textId="77777777" w:rsidR="008A73F9" w:rsidRDefault="008A73F9">
      <w:pPr>
        <w:pStyle w:val="24"/>
        <w:spacing w:line="240" w:lineRule="auto"/>
        <w:jc w:val="both"/>
        <w:rPr>
          <w:rFonts w:ascii="Liberation Serif" w:hAnsi="Liberation Serif"/>
        </w:rPr>
      </w:pPr>
    </w:p>
    <w:p w14:paraId="49BE11A4" w14:textId="77777777" w:rsidR="008A73F9" w:rsidRDefault="00D00E3F">
      <w:pPr>
        <w:pStyle w:val="24"/>
        <w:spacing w:line="240" w:lineRule="auto"/>
        <w:ind w:firstLine="0"/>
        <w:jc w:val="both"/>
      </w:pPr>
      <w:r>
        <w:rPr>
          <w:rFonts w:ascii="Liberation Serif" w:hAnsi="Liberation Serif"/>
          <w:iCs/>
        </w:rPr>
        <w:t xml:space="preserve">10.1 Поставщику </w:t>
      </w:r>
      <w:r>
        <w:rPr>
          <w:rFonts w:ascii="Liberation Serif" w:hAnsi="Liberation Serif"/>
        </w:rPr>
        <w:t xml:space="preserve">известно о том, что </w:t>
      </w:r>
      <w:r>
        <w:rPr>
          <w:rFonts w:ascii="Liberation Serif" w:hAnsi="Liberation Serif"/>
          <w:iCs/>
        </w:rPr>
        <w:t>Покупатель</w:t>
      </w:r>
      <w:r>
        <w:rPr>
          <w:rFonts w:ascii="Liberation Serif" w:hAnsi="Liberation Serif"/>
        </w:rPr>
        <w:t xml:space="preserve"> ведет антикоррупционную политику и развивает не допускающую коррупционных проявлений культуру.</w:t>
      </w:r>
    </w:p>
    <w:p w14:paraId="1BB78D88" w14:textId="77777777" w:rsidR="008A73F9" w:rsidRDefault="00D00E3F">
      <w:pPr>
        <w:pStyle w:val="24"/>
        <w:spacing w:line="240" w:lineRule="auto"/>
        <w:ind w:firstLine="0"/>
        <w:jc w:val="both"/>
      </w:pPr>
      <w:r>
        <w:rPr>
          <w:rFonts w:ascii="Liberation Serif" w:hAnsi="Liberation Serif"/>
        </w:rPr>
        <w:t xml:space="preserve">При исполнении своих обязательств по настоящему </w:t>
      </w:r>
      <w:r>
        <w:rPr>
          <w:rFonts w:ascii="Liberation Serif" w:hAnsi="Liberation Serif"/>
          <w:iCs/>
        </w:rPr>
        <w:t>Договору</w:t>
      </w:r>
      <w:r>
        <w:rPr>
          <w:rFonts w:ascii="Liberation Serif" w:hAnsi="Liberation Serif"/>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BBD62C9" w14:textId="77777777" w:rsidR="008A73F9" w:rsidRDefault="00D00E3F">
      <w:pPr>
        <w:pStyle w:val="24"/>
        <w:spacing w:line="240" w:lineRule="auto"/>
        <w:ind w:firstLine="0"/>
        <w:jc w:val="both"/>
      </w:pPr>
      <w:r>
        <w:rPr>
          <w:rFonts w:ascii="Liberation Serif" w:hAnsi="Liberation Serif"/>
        </w:rPr>
        <w:t xml:space="preserve">При исполнении своих обязательств по настоящему </w:t>
      </w:r>
      <w:r>
        <w:rPr>
          <w:rFonts w:ascii="Liberation Serif" w:hAnsi="Liberation Serif"/>
          <w:iCs/>
        </w:rPr>
        <w:t>Договору</w:t>
      </w:r>
      <w:r>
        <w:rPr>
          <w:rFonts w:ascii="Liberation Serif" w:hAnsi="Liberation Serif"/>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Pr>
          <w:rFonts w:ascii="Liberation Serif" w:hAnsi="Liberation Serif"/>
          <w:iCs/>
        </w:rPr>
        <w:t>Договора</w:t>
      </w:r>
      <w:r>
        <w:rPr>
          <w:rFonts w:ascii="Liberation Serif" w:hAnsi="Liberation Serif"/>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B83A4B1" w14:textId="77777777" w:rsidR="008A73F9" w:rsidRDefault="00D00E3F">
      <w:pPr>
        <w:pStyle w:val="24"/>
        <w:spacing w:line="240" w:lineRule="auto"/>
        <w:ind w:firstLine="0"/>
        <w:jc w:val="both"/>
      </w:pPr>
      <w:r>
        <w:rPr>
          <w:rFonts w:ascii="Liberation Serif" w:hAnsi="Liberation Serif"/>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Pr>
          <w:rFonts w:ascii="Liberation Serif" w:hAnsi="Liberation Serif"/>
          <w:iCs/>
        </w:rPr>
        <w:t>пункта</w:t>
      </w:r>
      <w:r>
        <w:rPr>
          <w:rFonts w:ascii="Liberation Serif" w:hAnsi="Liberation Serif"/>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Pr>
          <w:rFonts w:ascii="Liberation Serif" w:hAnsi="Liberation Serif"/>
          <w:iCs/>
        </w:rPr>
        <w:t xml:space="preserve"> (</w:t>
      </w:r>
      <w:r>
        <w:rPr>
          <w:rFonts w:ascii="Liberation Serif" w:hAnsi="Liberation Serif"/>
        </w:rPr>
        <w:t>горячая линия</w:t>
      </w:r>
      <w:r>
        <w:rPr>
          <w:rFonts w:ascii="Liberation Serif" w:hAnsi="Liberation Serif"/>
          <w:iCs/>
        </w:rPr>
        <w:t xml:space="preserve"> со Стороны Покупателя – </w:t>
      </w:r>
      <w:r>
        <w:rPr>
          <w:rFonts w:ascii="Liberation Serif" w:hAnsi="Liberation Serif"/>
          <w:iCs/>
          <w:lang w:val="en-US"/>
        </w:rPr>
        <w:t>hotline</w:t>
      </w:r>
      <w:r>
        <w:rPr>
          <w:rFonts w:ascii="Liberation Serif" w:hAnsi="Liberation Serif"/>
          <w:iCs/>
        </w:rPr>
        <w:t>@</w:t>
      </w:r>
      <w:proofErr w:type="spellStart"/>
      <w:r>
        <w:rPr>
          <w:rFonts w:ascii="Liberation Serif" w:hAnsi="Liberation Serif"/>
          <w:iCs/>
          <w:lang w:val="en-US"/>
        </w:rPr>
        <w:t>interrao</w:t>
      </w:r>
      <w:proofErr w:type="spellEnd"/>
      <w:r>
        <w:rPr>
          <w:rFonts w:ascii="Liberation Serif" w:hAnsi="Liberation Serif"/>
          <w:iCs/>
        </w:rPr>
        <w:t>.</w:t>
      </w:r>
      <w:proofErr w:type="spellStart"/>
      <w:r>
        <w:rPr>
          <w:rFonts w:ascii="Liberation Serif" w:hAnsi="Liberation Serif"/>
          <w:iCs/>
          <w:lang w:val="en-US"/>
        </w:rPr>
        <w:t>ru</w:t>
      </w:r>
      <w:proofErr w:type="spellEnd"/>
      <w:r>
        <w:rPr>
          <w:rFonts w:ascii="Liberation Serif" w:hAnsi="Liberation Serif"/>
          <w:iCs/>
        </w:rPr>
        <w:t>)</w:t>
      </w:r>
      <w:r>
        <w:rPr>
          <w:rFonts w:ascii="Liberation Serif" w:hAnsi="Liberation Serif"/>
        </w:rPr>
        <w:t xml:space="preserve">. Сторона, направившая письменное уведомление, имеет право приостановить исполнение обязательств по настоящему </w:t>
      </w:r>
      <w:r>
        <w:rPr>
          <w:rFonts w:ascii="Liberation Serif" w:hAnsi="Liberation Serif"/>
          <w:iCs/>
        </w:rPr>
        <w:t>Договору</w:t>
      </w:r>
      <w:r>
        <w:rPr>
          <w:rFonts w:ascii="Liberation Serif" w:hAnsi="Liberation Serif"/>
        </w:rPr>
        <w:t xml:space="preserve"> до получения подтверждения от другой Стороны, что нарушения не произошло или не произойдет.</w:t>
      </w:r>
      <w:r>
        <w:rPr>
          <w:rFonts w:ascii="Liberation Serif" w:hAnsi="Liberation Serif"/>
          <w:b/>
          <w:bCs/>
        </w:rPr>
        <w:t xml:space="preserve"> </w:t>
      </w:r>
      <w:r>
        <w:rPr>
          <w:rFonts w:ascii="Liberation Serif" w:hAnsi="Liberation Serif"/>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6451F4E3" w14:textId="77777777" w:rsidR="008A73F9" w:rsidRDefault="00D00E3F">
      <w:pPr>
        <w:pStyle w:val="24"/>
        <w:spacing w:line="240" w:lineRule="auto"/>
        <w:ind w:firstLine="0"/>
        <w:jc w:val="both"/>
      </w:pPr>
      <w:r>
        <w:rPr>
          <w:rFonts w:ascii="Liberation Serif" w:hAnsi="Liberation Serif"/>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Pr>
          <w:rFonts w:ascii="Liberation Serif" w:hAnsi="Liberation Serif"/>
          <w:iCs/>
        </w:rPr>
        <w:t>пункта</w:t>
      </w:r>
      <w:r>
        <w:rPr>
          <w:rFonts w:ascii="Liberation Serif" w:hAnsi="Liberation Serif"/>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72C9975" w14:textId="77777777" w:rsidR="008A73F9" w:rsidRDefault="00D00E3F">
      <w:pPr>
        <w:pStyle w:val="24"/>
        <w:spacing w:line="240" w:lineRule="auto"/>
        <w:ind w:firstLine="0"/>
        <w:jc w:val="both"/>
        <w:rPr>
          <w:rFonts w:ascii="Liberation Serif" w:hAnsi="Liberation Serif"/>
        </w:rPr>
      </w:pPr>
      <w:r>
        <w:rPr>
          <w:rFonts w:ascii="Liberation Serif" w:hAnsi="Liberation Serif"/>
        </w:rPr>
        <w:lastRenderedPageBreak/>
        <w:t xml:space="preserve">10.2. В случае нарушения одной Стороной обязательств воздерживаться от запрещенных в </w:t>
      </w:r>
      <w:r>
        <w:rPr>
          <w:rFonts w:ascii="Liberation Serif" w:hAnsi="Liberation Serif"/>
          <w:iCs/>
        </w:rPr>
        <w:t>пункте</w:t>
      </w:r>
      <w:r>
        <w:rPr>
          <w:rFonts w:ascii="Liberation Serif" w:hAnsi="Liberation Serif"/>
        </w:rPr>
        <w:t xml:space="preserve"> 10.1.  настоящего </w:t>
      </w:r>
      <w:r>
        <w:rPr>
          <w:rFonts w:ascii="Liberation Serif" w:hAnsi="Liberation Serif"/>
          <w:iCs/>
        </w:rPr>
        <w:t>Договора</w:t>
      </w:r>
      <w:r>
        <w:rPr>
          <w:rFonts w:ascii="Liberation Serif" w:hAnsi="Liberation Serif"/>
        </w:rPr>
        <w:t xml:space="preserve"> действий и/или неполучения другой Стороной в установленный </w:t>
      </w:r>
      <w:r>
        <w:rPr>
          <w:rFonts w:ascii="Liberation Serif" w:hAnsi="Liberation Serif"/>
          <w:iCs/>
        </w:rPr>
        <w:t xml:space="preserve">пунктом </w:t>
      </w:r>
      <w:r>
        <w:rPr>
          <w:rFonts w:ascii="Liberation Serif" w:hAnsi="Liberation Serif"/>
        </w:rPr>
        <w:t xml:space="preserve">10.1 настоящего </w:t>
      </w:r>
      <w:r>
        <w:rPr>
          <w:rFonts w:ascii="Liberation Serif" w:hAnsi="Liberation Serif"/>
          <w:iCs/>
        </w:rPr>
        <w:t>Договора</w:t>
      </w:r>
      <w:r>
        <w:rPr>
          <w:rFonts w:ascii="Liberation Serif" w:hAnsi="Liberation Serif"/>
        </w:rPr>
        <w:t xml:space="preserve"> срок подтверждения, что нарушения не произошло или не произойдет, другая Сторона имеет право расторгнуть </w:t>
      </w:r>
      <w:r>
        <w:rPr>
          <w:rFonts w:ascii="Liberation Serif" w:hAnsi="Liberation Serif"/>
          <w:iCs/>
        </w:rPr>
        <w:t>Договор</w:t>
      </w:r>
      <w:r>
        <w:rPr>
          <w:rFonts w:ascii="Liberation Serif" w:hAnsi="Liberation Serif"/>
        </w:rPr>
        <w:t xml:space="preserve"> в одностороннем порядке, направив письменное уведомление о его расторжении. Сторона, по чьей инициативе был расторгнут настоящий </w:t>
      </w:r>
      <w:r>
        <w:rPr>
          <w:rFonts w:ascii="Liberation Serif" w:hAnsi="Liberation Serif"/>
          <w:iCs/>
        </w:rPr>
        <w:t xml:space="preserve">Договор </w:t>
      </w:r>
      <w:r>
        <w:rPr>
          <w:rFonts w:ascii="Liberation Serif" w:hAnsi="Liberation Serif"/>
        </w:rPr>
        <w:t>в соответствии с положениями настоящ</w:t>
      </w:r>
      <w:r>
        <w:rPr>
          <w:rFonts w:ascii="Liberation Serif" w:hAnsi="Liberation Serif"/>
          <w:iCs/>
        </w:rPr>
        <w:t>его</w:t>
      </w:r>
      <w:r>
        <w:rPr>
          <w:rFonts w:ascii="Liberation Serif" w:hAnsi="Liberation Serif"/>
        </w:rPr>
        <w:t xml:space="preserve"> </w:t>
      </w:r>
      <w:r>
        <w:rPr>
          <w:rFonts w:ascii="Liberation Serif" w:hAnsi="Liberation Serif"/>
          <w:iCs/>
        </w:rPr>
        <w:t>пункта 10.2</w:t>
      </w:r>
      <w:r>
        <w:rPr>
          <w:rFonts w:ascii="Liberation Serif" w:hAnsi="Liberation Serif"/>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507F40C" w14:textId="77777777" w:rsidR="008A73F9" w:rsidRDefault="00D00E3F">
      <w:pPr>
        <w:widowControl w:val="0"/>
        <w:numPr>
          <w:ilvl w:val="0"/>
          <w:numId w:val="7"/>
        </w:numPr>
        <w:shd w:val="clear" w:color="auto" w:fill="FFFFFF"/>
        <w:tabs>
          <w:tab w:val="left" w:pos="142"/>
          <w:tab w:val="left" w:pos="567"/>
        </w:tabs>
        <w:spacing w:after="0" w:line="240" w:lineRule="auto"/>
        <w:contextualSpacing/>
        <w:jc w:val="center"/>
        <w:rPr>
          <w:rFonts w:ascii="Liberation Serif" w:hAnsi="Liberation Serif" w:cs="Calibri"/>
        </w:rPr>
      </w:pPr>
      <w:r>
        <w:rPr>
          <w:rFonts w:ascii="Liberation Serif" w:eastAsia="Times New Roman" w:hAnsi="Liberation Serif"/>
          <w:b/>
          <w:sz w:val="24"/>
          <w:szCs w:val="24"/>
          <w:lang w:eastAsia="ru-RU"/>
        </w:rPr>
        <w:t>ЗАВЕРЕНИЯ ОБ ОБСТОЯТЕЛЬСТВАХ</w:t>
      </w:r>
    </w:p>
    <w:p w14:paraId="5D2A4254" w14:textId="77777777" w:rsidR="008A73F9" w:rsidRDefault="008A73F9">
      <w:pPr>
        <w:widowControl w:val="0"/>
        <w:shd w:val="clear" w:color="auto" w:fill="FFFFFF"/>
        <w:tabs>
          <w:tab w:val="left" w:pos="142"/>
          <w:tab w:val="left" w:pos="567"/>
        </w:tabs>
        <w:spacing w:after="0" w:line="240" w:lineRule="auto"/>
        <w:ind w:left="360"/>
        <w:contextualSpacing/>
        <w:rPr>
          <w:rFonts w:ascii="Liberation Serif" w:hAnsi="Liberation Serif" w:cs="Calibri"/>
        </w:rPr>
      </w:pPr>
    </w:p>
    <w:p w14:paraId="393F85C7" w14:textId="77777777" w:rsidR="008A73F9" w:rsidRDefault="00D00E3F">
      <w:pPr>
        <w:numPr>
          <w:ilvl w:val="1"/>
          <w:numId w:val="7"/>
        </w:numPr>
        <w:tabs>
          <w:tab w:val="left" w:pos="-284"/>
        </w:tabs>
        <w:spacing w:after="0" w:line="240" w:lineRule="auto"/>
        <w:ind w:left="-851" w:firstLine="0"/>
        <w:contextualSpacing/>
        <w:jc w:val="both"/>
        <w:rPr>
          <w:rFonts w:ascii="Liberation Serif" w:hAnsi="Liberation Serif" w:cs="Calibri"/>
        </w:rPr>
      </w:pPr>
      <w:r>
        <w:rPr>
          <w:rFonts w:ascii="Liberation Serif" w:eastAsia="Times New Roman" w:hAnsi="Liberation Serif"/>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54FC0765" w14:textId="77777777" w:rsidR="008A73F9" w:rsidRDefault="00D00E3F">
      <w:pPr>
        <w:numPr>
          <w:ilvl w:val="0"/>
          <w:numId w:val="8"/>
        </w:num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63B4A14E" w14:textId="77777777" w:rsidR="008A73F9" w:rsidRDefault="00D00E3F">
      <w:pPr>
        <w:numPr>
          <w:ilvl w:val="0"/>
          <w:numId w:val="8"/>
        </w:num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 xml:space="preserve">Поставщик, а также привлекаемые им в целях исполнения Договора лица (субподрядчики, </w:t>
      </w:r>
      <w:proofErr w:type="spellStart"/>
      <w:r>
        <w:rPr>
          <w:rFonts w:ascii="Liberation Serif" w:eastAsia="Times New Roman" w:hAnsi="Liberation Serif"/>
          <w:sz w:val="24"/>
          <w:szCs w:val="24"/>
          <w:lang w:eastAsia="ru-RU"/>
        </w:rPr>
        <w:t>субисполнители</w:t>
      </w:r>
      <w:proofErr w:type="spellEnd"/>
      <w:r>
        <w:rPr>
          <w:rFonts w:ascii="Liberation Serif" w:eastAsia="Times New Roman" w:hAnsi="Liberation Serif"/>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239D1198" w14:textId="77777777" w:rsidR="008A73F9" w:rsidRDefault="00D00E3F">
      <w:pPr>
        <w:numPr>
          <w:ilvl w:val="0"/>
          <w:numId w:val="8"/>
        </w:numPr>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 xml:space="preserve">Поставщик, а также привлекаемые им в целях исполнения Договора лица (субподрядчики, </w:t>
      </w:r>
      <w:proofErr w:type="spellStart"/>
      <w:r>
        <w:rPr>
          <w:rFonts w:ascii="Liberation Serif" w:eastAsia="Times New Roman" w:hAnsi="Liberation Serif"/>
          <w:sz w:val="24"/>
          <w:szCs w:val="24"/>
          <w:lang w:eastAsia="ru-RU"/>
        </w:rPr>
        <w:t>субисполнители</w:t>
      </w:r>
      <w:proofErr w:type="spellEnd"/>
      <w:r>
        <w:rPr>
          <w:rFonts w:ascii="Liberation Serif" w:eastAsia="Times New Roman" w:hAnsi="Liberation Serif"/>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Pr>
          <w:rFonts w:ascii="Liberation Serif" w:eastAsia="Times New Roman" w:hAnsi="Liberation Serif"/>
          <w:sz w:val="24"/>
          <w:szCs w:val="24"/>
          <w:lang w:eastAsia="ru-RU"/>
        </w:rPr>
        <w:t>субисполнителя</w:t>
      </w:r>
      <w:proofErr w:type="spellEnd"/>
      <w:r>
        <w:rPr>
          <w:rFonts w:ascii="Liberation Serif" w:eastAsia="Times New Roman" w:hAnsi="Liberation Serif"/>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5BB8A90B" w14:textId="77777777" w:rsidR="008A73F9" w:rsidRDefault="00D00E3F">
      <w:pPr>
        <w:numPr>
          <w:ilvl w:val="0"/>
          <w:numId w:val="8"/>
        </w:num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5639E702" w14:textId="77777777" w:rsidR="008A73F9" w:rsidRDefault="00D00E3F">
      <w:p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066013AB" w14:textId="77777777" w:rsidR="008A73F9" w:rsidRDefault="00D00E3F">
      <w:pPr>
        <w:numPr>
          <w:ilvl w:val="1"/>
          <w:numId w:val="7"/>
        </w:numPr>
        <w:tabs>
          <w:tab w:val="left" w:pos="-284"/>
        </w:tabs>
        <w:spacing w:after="0" w:line="240" w:lineRule="auto"/>
        <w:ind w:left="-851" w:firstLine="0"/>
        <w:contextualSpacing/>
        <w:jc w:val="both"/>
        <w:rPr>
          <w:rFonts w:ascii="Liberation Serif" w:hAnsi="Liberation Serif" w:cs="Calibri"/>
        </w:rPr>
      </w:pPr>
      <w:r>
        <w:rPr>
          <w:rFonts w:ascii="Liberation Serif" w:eastAsia="Times New Roman" w:hAnsi="Liberation Serif"/>
          <w:sz w:val="24"/>
          <w:szCs w:val="24"/>
          <w:lang w:eastAsia="ru-RU"/>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Pr>
          <w:rFonts w:ascii="Liberation Serif" w:eastAsia="Times New Roman" w:hAnsi="Liberation Serif"/>
          <w:sz w:val="24"/>
          <w:szCs w:val="24"/>
          <w:lang w:eastAsia="ru-RU"/>
        </w:rPr>
        <w:t>субисполнителей</w:t>
      </w:r>
      <w:proofErr w:type="spellEnd"/>
      <w:r>
        <w:rPr>
          <w:rFonts w:ascii="Liberation Serif" w:eastAsia="Times New Roman" w:hAnsi="Liberation Serif"/>
          <w:sz w:val="24"/>
          <w:szCs w:val="24"/>
          <w:lang w:eastAsia="ru-RU"/>
        </w:rPr>
        <w:t>,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2EDF35BA" w14:textId="77777777" w:rsidR="008A73F9" w:rsidRDefault="00D00E3F">
      <w:pPr>
        <w:numPr>
          <w:ilvl w:val="1"/>
          <w:numId w:val="7"/>
        </w:numPr>
        <w:tabs>
          <w:tab w:val="left" w:pos="-284"/>
          <w:tab w:val="left" w:pos="284"/>
        </w:tabs>
        <w:spacing w:after="0" w:line="240" w:lineRule="auto"/>
        <w:ind w:left="-851" w:firstLine="0"/>
        <w:contextualSpacing/>
        <w:jc w:val="both"/>
        <w:rPr>
          <w:rFonts w:ascii="Liberation Serif" w:hAnsi="Liberation Serif" w:cs="Calibri"/>
        </w:rPr>
      </w:pPr>
      <w:r>
        <w:rPr>
          <w:rFonts w:ascii="Liberation Serif" w:eastAsia="Times New Roman" w:hAnsi="Liberation Serif"/>
          <w:sz w:val="24"/>
          <w:szCs w:val="24"/>
          <w:lang w:eastAsia="ru-RU"/>
        </w:rPr>
        <w:t xml:space="preserve">Возмещение имущественных потерь. </w:t>
      </w:r>
    </w:p>
    <w:p w14:paraId="441CF9A9"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w:t>
      </w:r>
      <w:r>
        <w:rPr>
          <w:rFonts w:ascii="Liberation Serif" w:eastAsia="Times New Roman" w:hAnsi="Liberation Serif"/>
          <w:sz w:val="24"/>
          <w:szCs w:val="24"/>
          <w:lang w:eastAsia="ru-RU"/>
        </w:rPr>
        <w:lastRenderedPageBreak/>
        <w:t>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26A2A11D"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80B8B69"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7DF0059F"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Размер имущественных потерь Покупателя определяется как совокупность следующих сумм:</w:t>
      </w:r>
    </w:p>
    <w:p w14:paraId="7C1493BA"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3C744739"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53DD2AE6"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66C3A78C"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7AFF9892"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3A8D1CC3" w14:textId="77777777" w:rsidR="008A73F9" w:rsidRDefault="00D00E3F">
      <w:pPr>
        <w:numPr>
          <w:ilvl w:val="1"/>
          <w:numId w:val="7"/>
        </w:numPr>
        <w:spacing w:after="0" w:line="240" w:lineRule="auto"/>
        <w:ind w:left="-851" w:firstLine="0"/>
        <w:contextualSpacing/>
        <w:jc w:val="both"/>
        <w:rPr>
          <w:rFonts w:ascii="Liberation Serif" w:eastAsia="Times New Roman" w:hAnsi="Liberation Serif"/>
          <w:sz w:val="24"/>
          <w:szCs w:val="24"/>
          <w:lang w:eastAsia="ru-RU"/>
        </w:rPr>
      </w:pPr>
      <w:r>
        <w:rPr>
          <w:rFonts w:ascii="Liberation Serif" w:eastAsia="Times New Roman" w:hAnsi="Liberation Serif"/>
          <w:sz w:val="24"/>
          <w:szCs w:val="24"/>
          <w:lang w:eastAsia="ru-RU"/>
        </w:rPr>
        <w:t>Стороны согласовали следующую процедуру взаимодействия сторон по минимизации имущественных потерь:</w:t>
      </w:r>
    </w:p>
    <w:p w14:paraId="52954B44"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11.4.1.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Pr>
          <w:rFonts w:ascii="Liberation Serif" w:eastAsia="Times New Roman" w:hAnsi="Liberation Serif"/>
          <w:sz w:val="24"/>
          <w:szCs w:val="24"/>
          <w:lang w:eastAsia="ru-RU"/>
        </w:rPr>
        <w:t>субконтрагентов</w:t>
      </w:r>
      <w:proofErr w:type="spellEnd"/>
      <w:r>
        <w:rPr>
          <w:rFonts w:ascii="Liberation Serif" w:eastAsia="Times New Roman" w:hAnsi="Liberation Serif"/>
          <w:sz w:val="24"/>
          <w:szCs w:val="24"/>
          <w:lang w:eastAsia="ru-RU"/>
        </w:rPr>
        <w:t xml:space="preserve"> (например, субподрядчиков, </w:t>
      </w:r>
      <w:proofErr w:type="spellStart"/>
      <w:r>
        <w:rPr>
          <w:rFonts w:ascii="Liberation Serif" w:eastAsia="Times New Roman" w:hAnsi="Liberation Serif"/>
          <w:sz w:val="24"/>
          <w:szCs w:val="24"/>
          <w:lang w:eastAsia="ru-RU"/>
        </w:rPr>
        <w:t>субисполнителей</w:t>
      </w:r>
      <w:proofErr w:type="spellEnd"/>
      <w:r>
        <w:rPr>
          <w:rFonts w:ascii="Liberation Serif" w:eastAsia="Times New Roman" w:hAnsi="Liberation Serif"/>
          <w:sz w:val="24"/>
          <w:szCs w:val="24"/>
          <w:lang w:eastAsia="ru-RU"/>
        </w:rPr>
        <w:t>,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44755528"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11.4.2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6450B71F" w14:textId="77777777" w:rsidR="008A73F9" w:rsidRDefault="00D00E3F">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078E0711" w14:textId="77777777" w:rsidR="008A73F9" w:rsidRDefault="00D00E3F">
      <w:pPr>
        <w:pStyle w:val="24"/>
        <w:spacing w:line="240" w:lineRule="auto"/>
        <w:ind w:firstLine="0"/>
        <w:jc w:val="both"/>
        <w:rPr>
          <w:rFonts w:ascii="Liberation Serif" w:eastAsia="Calibri" w:hAnsi="Liberation Serif"/>
          <w:lang w:eastAsia="en-US"/>
        </w:rPr>
      </w:pPr>
      <w:bookmarkStart w:id="11" w:name="_Hlk156316257"/>
      <w:r>
        <w:rPr>
          <w:rFonts w:ascii="Liberation Serif" w:eastAsia="Calibri" w:hAnsi="Liberation Serif"/>
          <w:lang w:eastAsia="en-US"/>
        </w:rPr>
        <w:t>11.4.3 Покупатель вправе потребовать с Поставщика возмещения имущественных потерь, связанных с наступлением обстоятельств, указанных в п. 11.3 Договора, в течение срока действия Договора и в течение трех лет после окончания срока действия Договора</w:t>
      </w:r>
      <w:bookmarkEnd w:id="11"/>
      <w:r>
        <w:rPr>
          <w:rFonts w:ascii="Liberation Serif" w:eastAsia="Calibri" w:hAnsi="Liberation Serif"/>
          <w:lang w:eastAsia="en-US"/>
        </w:rPr>
        <w:t>.</w:t>
      </w:r>
    </w:p>
    <w:p w14:paraId="6EB1D2BE" w14:textId="77777777" w:rsidR="008A73F9" w:rsidRDefault="008A73F9">
      <w:pPr>
        <w:pStyle w:val="24"/>
        <w:spacing w:line="240" w:lineRule="auto"/>
        <w:ind w:firstLine="0"/>
        <w:jc w:val="both"/>
        <w:rPr>
          <w:rFonts w:ascii="Liberation Serif" w:eastAsia="Calibri" w:hAnsi="Liberation Serif"/>
          <w:lang w:eastAsia="en-US"/>
        </w:rPr>
      </w:pPr>
    </w:p>
    <w:p w14:paraId="36EEAC60" w14:textId="77777777" w:rsidR="008A73F9" w:rsidRDefault="00D00E3F">
      <w:pPr>
        <w:pStyle w:val="aff5"/>
        <w:ind w:left="-851"/>
        <w:jc w:val="both"/>
        <w:rPr>
          <w:rFonts w:ascii="Liberation Serif" w:hAnsi="Liberation Serif"/>
          <w:b/>
        </w:rPr>
      </w:pPr>
      <w:r>
        <w:rPr>
          <w:rFonts w:ascii="Liberation Serif" w:hAnsi="Liberation Serif"/>
          <w:b/>
        </w:rPr>
        <w:lastRenderedPageBreak/>
        <w:t xml:space="preserve">  12. СРОК ДЕЙСТВИЯ ДОГОВОРА, ПОРЯДОК ЕГО ИЗМЕНЕНИЯ И РАСТОРЖЕНИЯ</w:t>
      </w:r>
    </w:p>
    <w:p w14:paraId="7D57A155" w14:textId="77777777" w:rsidR="008A73F9" w:rsidRDefault="008A73F9">
      <w:pPr>
        <w:pStyle w:val="aff5"/>
        <w:ind w:left="0"/>
        <w:jc w:val="both"/>
      </w:pPr>
    </w:p>
    <w:p w14:paraId="25D53E81" w14:textId="77777777" w:rsidR="008A73F9" w:rsidRDefault="00D00E3F">
      <w:pPr>
        <w:pStyle w:val="aff5"/>
        <w:ind w:left="-851"/>
        <w:jc w:val="both"/>
      </w:pPr>
      <w:r>
        <w:rPr>
          <w:rFonts w:ascii="Liberation Serif" w:hAnsi="Liberation Serif"/>
        </w:rPr>
        <w:t>12.1. Договор вступает в силу с момента его подписания и действует по 30.11.2025 года, либо до полного выполнения Сторонами взятых на себя обязательств.</w:t>
      </w:r>
    </w:p>
    <w:p w14:paraId="00CBA1D3" w14:textId="77777777" w:rsidR="008A73F9" w:rsidRDefault="00D00E3F">
      <w:pPr>
        <w:pStyle w:val="aff5"/>
        <w:ind w:left="-851"/>
        <w:jc w:val="both"/>
      </w:pPr>
      <w:r>
        <w:rPr>
          <w:rFonts w:ascii="Liberation Serif" w:hAnsi="Liberation Serif"/>
        </w:rPr>
        <w:t>12.2. Настоящий Договор может быть расторгнут по соглашению Сторон, а также в</w:t>
      </w:r>
      <w:r>
        <w:rPr>
          <w:rFonts w:ascii="Liberation Serif" w:hAnsi="Liberation Serif"/>
          <w:color w:val="FF0000"/>
        </w:rPr>
        <w:t xml:space="preserve"> </w:t>
      </w:r>
      <w:r>
        <w:rPr>
          <w:rFonts w:ascii="Liberation Serif" w:hAnsi="Liberation Serif"/>
        </w:rPr>
        <w:t>случае одностороннего отказа одной из Сторон от исполнения Договора (ст. 450.1 ГК РФ).</w:t>
      </w:r>
    </w:p>
    <w:p w14:paraId="1F0BCFA8" w14:textId="77777777" w:rsidR="008A73F9" w:rsidRDefault="00D00E3F">
      <w:pPr>
        <w:pStyle w:val="aff5"/>
        <w:ind w:left="-851"/>
        <w:jc w:val="both"/>
      </w:pPr>
      <w:r>
        <w:rPr>
          <w:rFonts w:ascii="Liberation Serif" w:hAnsi="Liberation Serif"/>
        </w:rPr>
        <w:t>12.3. Положения настоящего Договора могут быть изменены или дополнены только на основании письменного соглашения между Покупателем и Поставщиком, оформленного как дополнительное соглашение к Договору.</w:t>
      </w:r>
    </w:p>
    <w:p w14:paraId="232A15C2" w14:textId="77777777" w:rsidR="008A73F9" w:rsidRDefault="00D00E3F">
      <w:pPr>
        <w:pStyle w:val="aff5"/>
        <w:ind w:left="-851"/>
        <w:jc w:val="both"/>
      </w:pPr>
      <w:r>
        <w:rPr>
          <w:rFonts w:ascii="Liberation Serif" w:hAnsi="Liberation Serif"/>
        </w:rPr>
        <w:t>12.4. 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20917B86" w14:textId="77777777" w:rsidR="008A73F9" w:rsidRDefault="00D00E3F">
      <w:pPr>
        <w:pStyle w:val="aff5"/>
        <w:ind w:left="-851"/>
        <w:jc w:val="both"/>
      </w:pPr>
      <w:r>
        <w:rPr>
          <w:rFonts w:ascii="Liberation Serif" w:hAnsi="Liberation Serif"/>
        </w:rPr>
        <w:t>12.5. Недействительность отдельных условий настоящего Договора не влечет недействительности остальных условий настоящего Договора.</w:t>
      </w:r>
    </w:p>
    <w:p w14:paraId="083C7CD1" w14:textId="77777777" w:rsidR="008A73F9" w:rsidRDefault="00D00E3F">
      <w:pPr>
        <w:pStyle w:val="aff5"/>
        <w:ind w:left="-851"/>
        <w:jc w:val="both"/>
      </w:pPr>
      <w:r>
        <w:rPr>
          <w:rFonts w:ascii="Liberation Serif" w:hAnsi="Liberation Serif"/>
        </w:rPr>
        <w:t>12.6. Стороны установили, что к их отношениям, возникающим из настоящего Договора, подлежит применению законодательство Российской Федерации.</w:t>
      </w:r>
    </w:p>
    <w:p w14:paraId="138D1171" w14:textId="77777777" w:rsidR="008A73F9" w:rsidRDefault="00D00E3F">
      <w:pPr>
        <w:pStyle w:val="aff5"/>
        <w:ind w:left="-851"/>
        <w:jc w:val="both"/>
      </w:pPr>
      <w:r>
        <w:rPr>
          <w:rFonts w:ascii="Liberation Serif" w:hAnsi="Liberation Serif"/>
          <w:color w:val="000000"/>
        </w:rPr>
        <w:t>12.7. Договор составлен в двух экземплярах, каждый из которых имеет одинаковую юридическую силу.</w:t>
      </w:r>
    </w:p>
    <w:p w14:paraId="25E2DE07" w14:textId="77777777" w:rsidR="008A73F9" w:rsidRDefault="00D00E3F">
      <w:pPr>
        <w:pStyle w:val="aff5"/>
        <w:ind w:left="-851"/>
        <w:jc w:val="both"/>
      </w:pPr>
      <w:r>
        <w:rPr>
          <w:rFonts w:ascii="Liberation Serif" w:hAnsi="Liberation Serif"/>
        </w:rPr>
        <w:t>12.8. К настоящему Договору прилагаются и являются его неотъемлемой частью следующие приложения:</w:t>
      </w:r>
    </w:p>
    <w:p w14:paraId="0B6C76B2" w14:textId="77777777" w:rsidR="008A73F9" w:rsidRDefault="00D00E3F">
      <w:pPr>
        <w:pStyle w:val="aff5"/>
        <w:ind w:left="-851" w:firstLine="284"/>
        <w:jc w:val="both"/>
      </w:pPr>
      <w:r>
        <w:rPr>
          <w:rFonts w:ascii="Liberation Serif" w:hAnsi="Liberation Serif"/>
        </w:rPr>
        <w:t>12.8.1. Приложение № 1. Спецификация.</w:t>
      </w:r>
    </w:p>
    <w:p w14:paraId="5B1232B6" w14:textId="77777777" w:rsidR="008A73F9" w:rsidRDefault="00D00E3F">
      <w:pPr>
        <w:pStyle w:val="aff5"/>
        <w:ind w:left="-851" w:firstLine="284"/>
        <w:jc w:val="both"/>
      </w:pPr>
      <w:r>
        <w:rPr>
          <w:rFonts w:ascii="Liberation Serif" w:hAnsi="Liberation Serif"/>
        </w:rPr>
        <w:t>12.8.2. Приложение № 2. Форма банковской гарантии.</w:t>
      </w:r>
    </w:p>
    <w:p w14:paraId="64306078" w14:textId="77777777" w:rsidR="008A73F9" w:rsidRDefault="00D00E3F">
      <w:pPr>
        <w:pStyle w:val="aff5"/>
        <w:ind w:left="-851" w:firstLine="284"/>
        <w:jc w:val="both"/>
      </w:pPr>
      <w:r>
        <w:rPr>
          <w:rFonts w:ascii="Liberation Serif" w:hAnsi="Liberation Serif"/>
        </w:rPr>
        <w:t xml:space="preserve">12.8.2. Приложение № 3.  </w:t>
      </w:r>
      <w:r>
        <w:rPr>
          <w:rFonts w:ascii="Liberation Serif" w:eastAsia="Calibri" w:hAnsi="Liberation Serif"/>
        </w:rPr>
        <w:t>Форма Акта приема-передачи товара</w:t>
      </w:r>
      <w:r>
        <w:rPr>
          <w:rFonts w:ascii="Liberation Serif" w:hAnsi="Liberation Serif"/>
        </w:rPr>
        <w:t>;</w:t>
      </w:r>
    </w:p>
    <w:p w14:paraId="2EF1D6C7" w14:textId="77777777" w:rsidR="008A73F9" w:rsidRDefault="00D00E3F">
      <w:pPr>
        <w:pStyle w:val="aff5"/>
        <w:ind w:left="-851" w:firstLine="284"/>
        <w:jc w:val="both"/>
      </w:pPr>
      <w:r>
        <w:rPr>
          <w:rFonts w:ascii="Liberation Serif" w:hAnsi="Liberation Serif"/>
        </w:rPr>
        <w:t>12.8.3. Приложение № 4. Техническое задание;</w:t>
      </w:r>
    </w:p>
    <w:p w14:paraId="0EC95B73" w14:textId="77777777" w:rsidR="008A73F9" w:rsidRDefault="00D00E3F">
      <w:pPr>
        <w:pStyle w:val="aff5"/>
        <w:ind w:left="-851" w:firstLine="284"/>
        <w:jc w:val="both"/>
      </w:pPr>
      <w:r>
        <w:rPr>
          <w:rFonts w:ascii="Liberation Serif" w:hAnsi="Liberation Serif"/>
          <w:color w:val="000000"/>
        </w:rPr>
        <w:t>12.8.4. Приложение № 5. Форма справки о цепочке собственников компании.</w:t>
      </w:r>
    </w:p>
    <w:p w14:paraId="5DC6055F" w14:textId="77777777" w:rsidR="008A73F9" w:rsidRDefault="008A73F9">
      <w:pPr>
        <w:pStyle w:val="aff5"/>
        <w:ind w:left="-851" w:firstLine="284"/>
        <w:jc w:val="both"/>
        <w:rPr>
          <w:rFonts w:ascii="Liberation Serif" w:hAnsi="Liberation Serif"/>
        </w:rPr>
      </w:pPr>
    </w:p>
    <w:p w14:paraId="10C8E901" w14:textId="77777777" w:rsidR="008A73F9" w:rsidRDefault="008A73F9">
      <w:pPr>
        <w:spacing w:after="0" w:line="240" w:lineRule="auto"/>
        <w:ind w:left="-851" w:firstLine="284"/>
        <w:jc w:val="both"/>
        <w:rPr>
          <w:rFonts w:ascii="Liberation Serif" w:eastAsia="Times New Roman" w:hAnsi="Liberation Serif"/>
          <w:sz w:val="24"/>
          <w:szCs w:val="24"/>
        </w:rPr>
      </w:pPr>
    </w:p>
    <w:p w14:paraId="069F7687" w14:textId="77777777" w:rsidR="008A73F9" w:rsidRDefault="00D00E3F">
      <w:pPr>
        <w:tabs>
          <w:tab w:val="left" w:pos="142"/>
          <w:tab w:val="left" w:pos="1134"/>
          <w:tab w:val="left" w:pos="1276"/>
        </w:tabs>
        <w:spacing w:after="0" w:line="240" w:lineRule="auto"/>
        <w:ind w:left="-851" w:firstLine="567"/>
        <w:jc w:val="both"/>
      </w:pPr>
      <w:r>
        <w:rPr>
          <w:rFonts w:ascii="Liberation Serif" w:eastAsia="Times New Roman" w:hAnsi="Liberation Serif"/>
          <w:b/>
          <w:sz w:val="24"/>
          <w:szCs w:val="24"/>
          <w:lang w:eastAsia="ru-RU"/>
        </w:rPr>
        <w:t xml:space="preserve">                              13.   АДРЕСА И РЕКВИЗИТЫ СТОРОН.</w:t>
      </w:r>
    </w:p>
    <w:p w14:paraId="2E92BE22" w14:textId="77777777" w:rsidR="008A73F9" w:rsidRDefault="00D00E3F">
      <w:pPr>
        <w:tabs>
          <w:tab w:val="left" w:pos="142"/>
          <w:tab w:val="left" w:pos="1134"/>
        </w:tabs>
        <w:spacing w:after="0" w:line="240" w:lineRule="auto"/>
        <w:ind w:left="-851" w:firstLine="567"/>
        <w:jc w:val="both"/>
      </w:pPr>
      <w:r>
        <w:rPr>
          <w:rFonts w:ascii="Liberation Serif" w:eastAsia="Times New Roman" w:hAnsi="Liberation Serif"/>
          <w:b/>
          <w:sz w:val="24"/>
          <w:szCs w:val="24"/>
        </w:rPr>
        <w:t xml:space="preserve">                           </w:t>
      </w:r>
    </w:p>
    <w:tbl>
      <w:tblPr>
        <w:tblW w:w="10490" w:type="dxa"/>
        <w:tblInd w:w="-781" w:type="dxa"/>
        <w:tblLayout w:type="fixed"/>
        <w:tblCellMar>
          <w:left w:w="70" w:type="dxa"/>
          <w:right w:w="70" w:type="dxa"/>
        </w:tblCellMar>
        <w:tblLook w:val="04A0" w:firstRow="1" w:lastRow="0" w:firstColumn="1" w:lastColumn="0" w:noHBand="0" w:noVBand="1"/>
      </w:tblPr>
      <w:tblGrid>
        <w:gridCol w:w="4874"/>
        <w:gridCol w:w="1142"/>
        <w:gridCol w:w="4474"/>
      </w:tblGrid>
      <w:tr w:rsidR="008A73F9" w14:paraId="43ECF275" w14:textId="77777777">
        <w:tc>
          <w:tcPr>
            <w:tcW w:w="4874" w:type="dxa"/>
          </w:tcPr>
          <w:p w14:paraId="4E94F4D1" w14:textId="77777777" w:rsidR="008A73F9" w:rsidRDefault="00D00E3F">
            <w:pPr>
              <w:widowControl w:val="0"/>
              <w:spacing w:after="0" w:line="240" w:lineRule="auto"/>
              <w:ind w:firstLine="567"/>
              <w:jc w:val="both"/>
            </w:pPr>
            <w:r>
              <w:rPr>
                <w:rFonts w:ascii="Liberation Serif" w:eastAsia="Times New Roman" w:hAnsi="Liberation Serif"/>
                <w:b/>
                <w:sz w:val="24"/>
                <w:szCs w:val="24"/>
                <w:lang w:eastAsia="ru-RU"/>
              </w:rPr>
              <w:t xml:space="preserve">         Поставщик</w:t>
            </w:r>
            <w:r>
              <w:rPr>
                <w:rFonts w:ascii="Liberation Serif" w:eastAsia="Times New Roman" w:hAnsi="Liberation Serif"/>
                <w:b/>
                <w:sz w:val="24"/>
                <w:szCs w:val="24"/>
              </w:rPr>
              <w:t>:</w:t>
            </w:r>
          </w:p>
          <w:p w14:paraId="4380E74B" w14:textId="77777777" w:rsidR="008A73F9" w:rsidRDefault="008A73F9">
            <w:pPr>
              <w:widowControl w:val="0"/>
              <w:spacing w:after="0" w:line="240" w:lineRule="auto"/>
              <w:ind w:firstLine="567"/>
              <w:jc w:val="both"/>
              <w:rPr>
                <w:rFonts w:ascii="Liberation Serif" w:hAnsi="Liberation Serif"/>
                <w:b/>
                <w:sz w:val="24"/>
                <w:szCs w:val="24"/>
              </w:rPr>
            </w:pPr>
          </w:p>
          <w:p w14:paraId="4335FB44" w14:textId="77777777" w:rsidR="008A73F9" w:rsidRDefault="008A73F9">
            <w:pPr>
              <w:widowControl w:val="0"/>
              <w:spacing w:after="0" w:line="240" w:lineRule="auto"/>
              <w:ind w:firstLine="567"/>
              <w:jc w:val="both"/>
              <w:rPr>
                <w:rFonts w:ascii="Liberation Serif" w:hAnsi="Liberation Serif"/>
                <w:b/>
                <w:sz w:val="24"/>
                <w:szCs w:val="24"/>
              </w:rPr>
            </w:pPr>
          </w:p>
          <w:p w14:paraId="08F54370" w14:textId="77777777" w:rsidR="008A73F9" w:rsidRDefault="008A73F9">
            <w:pPr>
              <w:widowControl w:val="0"/>
              <w:spacing w:after="0" w:line="240" w:lineRule="auto"/>
              <w:ind w:firstLine="567"/>
              <w:jc w:val="both"/>
              <w:rPr>
                <w:rFonts w:ascii="Liberation Serif" w:hAnsi="Liberation Serif"/>
                <w:b/>
                <w:sz w:val="24"/>
                <w:szCs w:val="24"/>
              </w:rPr>
            </w:pPr>
          </w:p>
          <w:p w14:paraId="4428CA19" w14:textId="77777777" w:rsidR="008A73F9" w:rsidRDefault="008A73F9">
            <w:pPr>
              <w:widowControl w:val="0"/>
              <w:spacing w:after="0" w:line="240" w:lineRule="auto"/>
              <w:ind w:firstLine="567"/>
              <w:jc w:val="both"/>
              <w:rPr>
                <w:rFonts w:ascii="Liberation Serif" w:hAnsi="Liberation Serif"/>
                <w:b/>
                <w:sz w:val="24"/>
                <w:szCs w:val="24"/>
              </w:rPr>
            </w:pPr>
          </w:p>
          <w:p w14:paraId="6BDDF393" w14:textId="77777777" w:rsidR="008A73F9" w:rsidRDefault="008A73F9">
            <w:pPr>
              <w:widowControl w:val="0"/>
              <w:spacing w:after="0" w:line="240" w:lineRule="auto"/>
              <w:ind w:firstLine="567"/>
              <w:jc w:val="both"/>
              <w:rPr>
                <w:rFonts w:ascii="Liberation Serif" w:hAnsi="Liberation Serif"/>
                <w:b/>
                <w:sz w:val="24"/>
                <w:szCs w:val="24"/>
              </w:rPr>
            </w:pPr>
          </w:p>
          <w:p w14:paraId="3CD64E15" w14:textId="77777777" w:rsidR="008A73F9" w:rsidRDefault="008A73F9">
            <w:pPr>
              <w:widowControl w:val="0"/>
              <w:spacing w:after="0" w:line="240" w:lineRule="auto"/>
              <w:ind w:firstLine="567"/>
              <w:jc w:val="both"/>
              <w:rPr>
                <w:rFonts w:ascii="Liberation Serif" w:hAnsi="Liberation Serif"/>
                <w:b/>
                <w:sz w:val="24"/>
                <w:szCs w:val="24"/>
              </w:rPr>
            </w:pPr>
          </w:p>
          <w:p w14:paraId="047E42E4" w14:textId="77777777" w:rsidR="008A73F9" w:rsidRDefault="008A73F9">
            <w:pPr>
              <w:widowControl w:val="0"/>
              <w:spacing w:after="0" w:line="240" w:lineRule="auto"/>
              <w:ind w:firstLine="567"/>
              <w:jc w:val="both"/>
              <w:rPr>
                <w:rFonts w:ascii="Liberation Serif" w:hAnsi="Liberation Serif"/>
                <w:b/>
                <w:sz w:val="24"/>
                <w:szCs w:val="24"/>
              </w:rPr>
            </w:pPr>
          </w:p>
          <w:p w14:paraId="7AD8CE56" w14:textId="77777777" w:rsidR="008A73F9" w:rsidRDefault="008A73F9">
            <w:pPr>
              <w:widowControl w:val="0"/>
              <w:spacing w:after="0" w:line="240" w:lineRule="auto"/>
              <w:ind w:firstLine="567"/>
              <w:jc w:val="both"/>
              <w:rPr>
                <w:rFonts w:ascii="Liberation Serif" w:hAnsi="Liberation Serif"/>
                <w:b/>
                <w:sz w:val="24"/>
                <w:szCs w:val="24"/>
              </w:rPr>
            </w:pPr>
          </w:p>
          <w:p w14:paraId="6A70AB35" w14:textId="77777777" w:rsidR="008A73F9" w:rsidRDefault="008A73F9">
            <w:pPr>
              <w:widowControl w:val="0"/>
              <w:spacing w:after="0" w:line="240" w:lineRule="auto"/>
              <w:ind w:firstLine="567"/>
              <w:jc w:val="both"/>
              <w:rPr>
                <w:rFonts w:ascii="Liberation Serif" w:hAnsi="Liberation Serif"/>
                <w:b/>
                <w:sz w:val="24"/>
                <w:szCs w:val="24"/>
              </w:rPr>
            </w:pPr>
          </w:p>
          <w:p w14:paraId="7F64F4BB" w14:textId="77777777" w:rsidR="008A73F9" w:rsidRDefault="008A73F9">
            <w:pPr>
              <w:widowControl w:val="0"/>
              <w:spacing w:after="0" w:line="240" w:lineRule="auto"/>
              <w:ind w:firstLine="567"/>
              <w:jc w:val="both"/>
              <w:rPr>
                <w:rFonts w:ascii="Liberation Serif" w:hAnsi="Liberation Serif"/>
                <w:b/>
                <w:sz w:val="24"/>
                <w:szCs w:val="24"/>
              </w:rPr>
            </w:pPr>
          </w:p>
          <w:p w14:paraId="5F0D9A06" w14:textId="77777777" w:rsidR="008A73F9" w:rsidRDefault="008A73F9">
            <w:pPr>
              <w:widowControl w:val="0"/>
              <w:spacing w:after="0" w:line="240" w:lineRule="auto"/>
              <w:ind w:firstLine="567"/>
              <w:jc w:val="both"/>
              <w:rPr>
                <w:rFonts w:ascii="Liberation Serif" w:hAnsi="Liberation Serif"/>
                <w:b/>
                <w:sz w:val="24"/>
                <w:szCs w:val="24"/>
              </w:rPr>
            </w:pPr>
          </w:p>
          <w:p w14:paraId="27DACE32" w14:textId="77777777" w:rsidR="008A73F9" w:rsidRDefault="008A73F9">
            <w:pPr>
              <w:widowControl w:val="0"/>
              <w:spacing w:after="0" w:line="240" w:lineRule="auto"/>
              <w:ind w:firstLine="567"/>
              <w:jc w:val="both"/>
              <w:rPr>
                <w:rFonts w:ascii="Liberation Serif" w:eastAsia="Times New Roman" w:hAnsi="Liberation Serif"/>
                <w:b/>
                <w:sz w:val="24"/>
                <w:szCs w:val="24"/>
              </w:rPr>
            </w:pPr>
          </w:p>
          <w:p w14:paraId="10250ADD" w14:textId="77777777" w:rsidR="008A73F9" w:rsidRDefault="008A73F9">
            <w:pPr>
              <w:widowControl w:val="0"/>
              <w:spacing w:after="0" w:line="240" w:lineRule="auto"/>
              <w:ind w:firstLine="567"/>
              <w:jc w:val="both"/>
              <w:rPr>
                <w:rFonts w:ascii="Liberation Serif" w:hAnsi="Liberation Serif"/>
              </w:rPr>
            </w:pPr>
          </w:p>
          <w:p w14:paraId="781E8AB0" w14:textId="77777777" w:rsidR="008A73F9" w:rsidRDefault="008A73F9">
            <w:pPr>
              <w:widowControl w:val="0"/>
              <w:spacing w:after="0" w:line="240" w:lineRule="auto"/>
              <w:ind w:firstLine="567"/>
              <w:jc w:val="both"/>
              <w:rPr>
                <w:rFonts w:ascii="Liberation Serif" w:eastAsia="Times New Roman" w:hAnsi="Liberation Serif"/>
                <w:b/>
                <w:bCs/>
                <w:sz w:val="24"/>
                <w:szCs w:val="24"/>
              </w:rPr>
            </w:pPr>
          </w:p>
          <w:p w14:paraId="46BB69F0" w14:textId="77777777" w:rsidR="008A73F9" w:rsidRDefault="008A73F9">
            <w:pPr>
              <w:widowControl w:val="0"/>
              <w:spacing w:after="0" w:line="240" w:lineRule="auto"/>
              <w:ind w:firstLine="567"/>
              <w:jc w:val="both"/>
              <w:rPr>
                <w:rFonts w:ascii="Liberation Serif" w:eastAsia="Times New Roman" w:hAnsi="Liberation Serif"/>
                <w:b/>
                <w:bCs/>
                <w:sz w:val="24"/>
                <w:szCs w:val="24"/>
              </w:rPr>
            </w:pPr>
          </w:p>
          <w:p w14:paraId="1EDBFA86" w14:textId="77777777" w:rsidR="008A73F9" w:rsidRDefault="008A73F9">
            <w:pPr>
              <w:widowControl w:val="0"/>
              <w:spacing w:after="0" w:line="240" w:lineRule="auto"/>
              <w:ind w:firstLine="567"/>
              <w:jc w:val="both"/>
              <w:rPr>
                <w:rFonts w:ascii="Liberation Serif" w:eastAsia="Times New Roman" w:hAnsi="Liberation Serif"/>
                <w:b/>
                <w:bCs/>
                <w:sz w:val="24"/>
                <w:szCs w:val="24"/>
              </w:rPr>
            </w:pPr>
          </w:p>
          <w:p w14:paraId="7826B474" w14:textId="77777777" w:rsidR="008A73F9" w:rsidRDefault="008A73F9">
            <w:pPr>
              <w:widowControl w:val="0"/>
              <w:spacing w:after="0" w:line="240" w:lineRule="auto"/>
              <w:ind w:firstLine="567"/>
              <w:jc w:val="both"/>
              <w:rPr>
                <w:rFonts w:ascii="Liberation Serif" w:eastAsia="Times New Roman" w:hAnsi="Liberation Serif"/>
                <w:b/>
                <w:bCs/>
                <w:sz w:val="24"/>
                <w:szCs w:val="24"/>
              </w:rPr>
            </w:pPr>
          </w:p>
          <w:p w14:paraId="7FE5B4CE" w14:textId="77777777" w:rsidR="008A73F9" w:rsidRDefault="008A73F9">
            <w:pPr>
              <w:widowControl w:val="0"/>
              <w:spacing w:after="0" w:line="240" w:lineRule="auto"/>
              <w:ind w:firstLine="567"/>
              <w:jc w:val="both"/>
              <w:rPr>
                <w:rFonts w:ascii="Liberation Serif" w:eastAsia="Times New Roman" w:hAnsi="Liberation Serif"/>
                <w:b/>
                <w:bCs/>
                <w:sz w:val="24"/>
                <w:szCs w:val="24"/>
              </w:rPr>
            </w:pPr>
          </w:p>
          <w:p w14:paraId="2A564DFB" w14:textId="77777777" w:rsidR="008A73F9" w:rsidRDefault="00D00E3F">
            <w:pPr>
              <w:widowControl w:val="0"/>
              <w:spacing w:after="0" w:line="240" w:lineRule="auto"/>
              <w:ind w:firstLine="567"/>
              <w:jc w:val="both"/>
              <w:rPr>
                <w:rFonts w:ascii="Liberation Serif" w:eastAsia="Times New Roman" w:hAnsi="Liberation Serif"/>
                <w:b/>
                <w:sz w:val="24"/>
                <w:szCs w:val="24"/>
              </w:rPr>
            </w:pPr>
            <w:r>
              <w:rPr>
                <w:rFonts w:ascii="Liberation Serif" w:eastAsia="Times New Roman" w:hAnsi="Liberation Serif"/>
                <w:b/>
                <w:sz w:val="24"/>
                <w:szCs w:val="24"/>
              </w:rPr>
              <w:t>______________/_____________/</w:t>
            </w:r>
          </w:p>
          <w:p w14:paraId="4BFA557F" w14:textId="77777777" w:rsidR="008A73F9" w:rsidRDefault="008A73F9">
            <w:pPr>
              <w:widowControl w:val="0"/>
              <w:spacing w:after="0" w:line="240" w:lineRule="auto"/>
              <w:ind w:firstLine="567"/>
              <w:jc w:val="both"/>
              <w:rPr>
                <w:rFonts w:ascii="Liberation Serif" w:eastAsia="Times New Roman" w:hAnsi="Liberation Serif"/>
                <w:b/>
                <w:sz w:val="24"/>
                <w:szCs w:val="24"/>
              </w:rPr>
            </w:pPr>
          </w:p>
          <w:p w14:paraId="5DAED5A2" w14:textId="77777777" w:rsidR="008A73F9" w:rsidRDefault="00D00E3F">
            <w:pPr>
              <w:widowControl w:val="0"/>
              <w:spacing w:after="0" w:line="240" w:lineRule="auto"/>
              <w:ind w:firstLine="567"/>
              <w:jc w:val="both"/>
              <w:rPr>
                <w:rFonts w:ascii="Liberation Serif" w:hAnsi="Liberation Serif" w:cs="Liberation Serif"/>
              </w:rPr>
            </w:pPr>
            <w:proofErr w:type="spellStart"/>
            <w:r>
              <w:rPr>
                <w:rFonts w:ascii="Liberation Serif" w:hAnsi="Liberation Serif" w:cs="Liberation Serif"/>
              </w:rPr>
              <w:t>м.п</w:t>
            </w:r>
            <w:proofErr w:type="spellEnd"/>
            <w:r>
              <w:rPr>
                <w:rFonts w:ascii="Liberation Serif" w:hAnsi="Liberation Serif" w:cs="Liberation Serif"/>
              </w:rPr>
              <w:t>.</w:t>
            </w:r>
          </w:p>
          <w:p w14:paraId="1746824B" w14:textId="77777777" w:rsidR="008A73F9" w:rsidRDefault="008A73F9">
            <w:pPr>
              <w:widowControl w:val="0"/>
              <w:spacing w:after="0" w:line="240" w:lineRule="auto"/>
              <w:ind w:left="-851" w:firstLine="567"/>
              <w:jc w:val="both"/>
              <w:rPr>
                <w:rFonts w:ascii="Liberation Serif" w:eastAsia="Times New Roman" w:hAnsi="Liberation Serif"/>
                <w:sz w:val="24"/>
                <w:szCs w:val="24"/>
              </w:rPr>
            </w:pPr>
          </w:p>
        </w:tc>
        <w:tc>
          <w:tcPr>
            <w:tcW w:w="1142" w:type="dxa"/>
          </w:tcPr>
          <w:p w14:paraId="070133F1" w14:textId="77777777" w:rsidR="008A73F9" w:rsidRDefault="008A73F9">
            <w:pPr>
              <w:widowControl w:val="0"/>
              <w:spacing w:after="0" w:line="240" w:lineRule="auto"/>
              <w:ind w:left="-851" w:firstLine="567"/>
              <w:jc w:val="both"/>
              <w:rPr>
                <w:rFonts w:ascii="Liberation Serif" w:eastAsia="Times New Roman" w:hAnsi="Liberation Serif"/>
                <w:sz w:val="24"/>
                <w:szCs w:val="24"/>
              </w:rPr>
            </w:pPr>
          </w:p>
          <w:p w14:paraId="54325CF9" w14:textId="77777777" w:rsidR="008A73F9" w:rsidRDefault="008A73F9">
            <w:pPr>
              <w:widowControl w:val="0"/>
              <w:spacing w:after="0" w:line="240" w:lineRule="auto"/>
              <w:ind w:left="-851" w:firstLine="567"/>
              <w:jc w:val="both"/>
              <w:rPr>
                <w:rFonts w:ascii="Liberation Serif" w:eastAsia="Times New Roman" w:hAnsi="Liberation Serif"/>
                <w:sz w:val="24"/>
                <w:szCs w:val="24"/>
              </w:rPr>
            </w:pPr>
          </w:p>
        </w:tc>
        <w:tc>
          <w:tcPr>
            <w:tcW w:w="4474" w:type="dxa"/>
          </w:tcPr>
          <w:p w14:paraId="2B258DAE" w14:textId="77777777" w:rsidR="008A73F9" w:rsidRDefault="00D00E3F">
            <w:pPr>
              <w:widowControl w:val="0"/>
              <w:spacing w:after="0" w:line="240" w:lineRule="auto"/>
              <w:ind w:left="-69" w:firstLine="567"/>
              <w:jc w:val="both"/>
            </w:pPr>
            <w:r>
              <w:rPr>
                <w:rFonts w:ascii="Liberation Serif" w:eastAsia="Times New Roman" w:hAnsi="Liberation Serif"/>
                <w:b/>
                <w:sz w:val="24"/>
                <w:szCs w:val="24"/>
              </w:rPr>
              <w:t>Покупатель:</w:t>
            </w:r>
          </w:p>
          <w:p w14:paraId="5AB92227" w14:textId="77777777" w:rsidR="008A73F9" w:rsidRDefault="00D00E3F">
            <w:pPr>
              <w:widowControl w:val="0"/>
              <w:spacing w:after="0" w:line="240" w:lineRule="auto"/>
              <w:ind w:left="-69" w:hanging="6"/>
              <w:jc w:val="both"/>
            </w:pPr>
            <w:r>
              <w:rPr>
                <w:rFonts w:ascii="Liberation Serif" w:eastAsia="Times New Roman" w:hAnsi="Liberation Serif"/>
                <w:b/>
                <w:bCs/>
                <w:sz w:val="24"/>
                <w:szCs w:val="24"/>
              </w:rPr>
              <w:t>АО «ЕИРЦ ЛО»</w:t>
            </w:r>
          </w:p>
          <w:p w14:paraId="0B60191F" w14:textId="77777777" w:rsidR="008A73F9" w:rsidRDefault="00D00E3F">
            <w:pPr>
              <w:widowControl w:val="0"/>
              <w:spacing w:after="0" w:line="240" w:lineRule="auto"/>
              <w:ind w:left="-69" w:hanging="6"/>
              <w:jc w:val="both"/>
            </w:pPr>
            <w:r>
              <w:rPr>
                <w:rFonts w:ascii="Liberation Serif" w:eastAsia="Times New Roman" w:hAnsi="Liberation Serif"/>
                <w:bCs/>
                <w:sz w:val="24"/>
                <w:szCs w:val="24"/>
              </w:rPr>
              <w:t>Юридический адрес: 187340, Ленинградская область, Кировский район, г. Кировск, бульвар Партизанской Славы, д. 5, помещение № 2-H</w:t>
            </w:r>
          </w:p>
          <w:p w14:paraId="00B083C5" w14:textId="77777777" w:rsidR="008A73F9" w:rsidRDefault="00D00E3F">
            <w:pPr>
              <w:widowControl w:val="0"/>
              <w:spacing w:after="0" w:line="240" w:lineRule="auto"/>
              <w:ind w:left="-69" w:hanging="6"/>
              <w:jc w:val="both"/>
            </w:pPr>
            <w:r>
              <w:rPr>
                <w:rFonts w:ascii="Liberation Serif" w:eastAsia="Times New Roman" w:hAnsi="Liberation Serif"/>
                <w:bCs/>
                <w:sz w:val="24"/>
                <w:szCs w:val="24"/>
              </w:rPr>
              <w:t>Почтовый адрес: 192012, г. Санкт-Петербург, пр. Обуховской Обороны, д. 112, корп. 2, лит. З, офис 712</w:t>
            </w:r>
          </w:p>
          <w:p w14:paraId="0EBBD750" w14:textId="77777777" w:rsidR="008A73F9" w:rsidRDefault="00D00E3F">
            <w:pPr>
              <w:widowControl w:val="0"/>
              <w:spacing w:after="0" w:line="240" w:lineRule="auto"/>
              <w:ind w:left="-69" w:hanging="6"/>
              <w:jc w:val="both"/>
            </w:pPr>
            <w:r>
              <w:rPr>
                <w:rFonts w:ascii="Liberation Serif" w:eastAsia="Times New Roman" w:hAnsi="Liberation Serif"/>
                <w:bCs/>
                <w:sz w:val="24"/>
                <w:szCs w:val="24"/>
              </w:rPr>
              <w:t>ОГРН 1134706000791</w:t>
            </w:r>
          </w:p>
          <w:p w14:paraId="573FDB20" w14:textId="77777777" w:rsidR="008A73F9" w:rsidRDefault="00D00E3F">
            <w:pPr>
              <w:widowControl w:val="0"/>
              <w:spacing w:after="0" w:line="240" w:lineRule="auto"/>
              <w:ind w:left="-69" w:hanging="6"/>
              <w:jc w:val="both"/>
            </w:pPr>
            <w:r>
              <w:rPr>
                <w:rFonts w:ascii="Liberation Serif" w:eastAsia="Times New Roman" w:hAnsi="Liberation Serif"/>
                <w:bCs/>
                <w:sz w:val="24"/>
                <w:szCs w:val="24"/>
              </w:rPr>
              <w:t>ИНН 4706034714 КПП 470601001</w:t>
            </w:r>
          </w:p>
          <w:p w14:paraId="47C62F68" w14:textId="77777777" w:rsidR="008A73F9" w:rsidRDefault="00D00E3F">
            <w:pPr>
              <w:widowControl w:val="0"/>
              <w:spacing w:after="0" w:line="240" w:lineRule="auto"/>
              <w:ind w:left="-69" w:hanging="6"/>
              <w:jc w:val="both"/>
            </w:pPr>
            <w:r>
              <w:rPr>
                <w:rFonts w:ascii="Liberation Serif" w:eastAsia="Times New Roman" w:hAnsi="Liberation Serif"/>
                <w:bCs/>
                <w:sz w:val="24"/>
                <w:szCs w:val="24"/>
              </w:rPr>
              <w:t>Расчетный счет: 40702810500000005304</w:t>
            </w:r>
          </w:p>
          <w:p w14:paraId="19158399" w14:textId="77777777" w:rsidR="008A73F9" w:rsidRDefault="00D00E3F">
            <w:pPr>
              <w:widowControl w:val="0"/>
              <w:spacing w:after="0" w:line="240" w:lineRule="auto"/>
              <w:ind w:left="-69" w:hanging="6"/>
              <w:jc w:val="both"/>
            </w:pPr>
            <w:r>
              <w:rPr>
                <w:rFonts w:ascii="Liberation Serif" w:eastAsia="Times New Roman" w:hAnsi="Liberation Serif"/>
                <w:bCs/>
                <w:sz w:val="24"/>
                <w:szCs w:val="24"/>
              </w:rPr>
              <w:t>в АО «АБ «РОССИЯ»</w:t>
            </w:r>
          </w:p>
          <w:p w14:paraId="69663DC0" w14:textId="77777777" w:rsidR="008A73F9" w:rsidRDefault="00D00E3F">
            <w:pPr>
              <w:widowControl w:val="0"/>
              <w:spacing w:after="0" w:line="240" w:lineRule="auto"/>
              <w:ind w:left="-69" w:hanging="6"/>
              <w:jc w:val="both"/>
            </w:pPr>
            <w:r>
              <w:rPr>
                <w:rFonts w:ascii="Liberation Serif" w:eastAsia="Times New Roman" w:hAnsi="Liberation Serif"/>
                <w:bCs/>
                <w:sz w:val="24"/>
                <w:szCs w:val="24"/>
              </w:rPr>
              <w:t>Корр. счет: 30101810800000000861</w:t>
            </w:r>
          </w:p>
          <w:p w14:paraId="125BDF4C" w14:textId="77777777" w:rsidR="008A73F9" w:rsidRDefault="00D00E3F">
            <w:pPr>
              <w:widowControl w:val="0"/>
              <w:spacing w:after="0" w:line="240" w:lineRule="auto"/>
              <w:ind w:left="-69" w:hanging="6"/>
              <w:jc w:val="both"/>
            </w:pPr>
            <w:r>
              <w:rPr>
                <w:rFonts w:ascii="Liberation Serif" w:eastAsia="Times New Roman" w:hAnsi="Liberation Serif"/>
                <w:bCs/>
                <w:sz w:val="24"/>
                <w:szCs w:val="24"/>
              </w:rPr>
              <w:t>БИК: 044030861</w:t>
            </w:r>
          </w:p>
          <w:p w14:paraId="69921357" w14:textId="77777777" w:rsidR="008A73F9" w:rsidRDefault="00D00E3F">
            <w:pPr>
              <w:widowControl w:val="0"/>
              <w:spacing w:after="0" w:line="240" w:lineRule="auto"/>
              <w:ind w:left="-69" w:hanging="6"/>
              <w:jc w:val="both"/>
            </w:pPr>
            <w:r>
              <w:rPr>
                <w:rFonts w:ascii="Liberation Serif" w:eastAsia="Times New Roman" w:hAnsi="Liberation Serif"/>
                <w:bCs/>
                <w:sz w:val="24"/>
                <w:szCs w:val="24"/>
              </w:rPr>
              <w:t>Тел.: (812) 630-20-10</w:t>
            </w:r>
          </w:p>
          <w:p w14:paraId="23FCDB4E" w14:textId="77777777" w:rsidR="008A73F9" w:rsidRDefault="008A73F9">
            <w:pPr>
              <w:widowControl w:val="0"/>
              <w:spacing w:after="0" w:line="240" w:lineRule="auto"/>
              <w:ind w:firstLine="567"/>
              <w:jc w:val="both"/>
              <w:rPr>
                <w:rFonts w:ascii="Liberation Serif" w:eastAsia="Times New Roman" w:hAnsi="Liberation Serif"/>
                <w:b/>
                <w:bCs/>
                <w:sz w:val="24"/>
                <w:szCs w:val="24"/>
              </w:rPr>
            </w:pPr>
          </w:p>
          <w:p w14:paraId="36760BFD" w14:textId="77777777" w:rsidR="008A73F9" w:rsidRDefault="008A73F9">
            <w:pPr>
              <w:widowControl w:val="0"/>
              <w:spacing w:after="0" w:line="240" w:lineRule="auto"/>
              <w:ind w:firstLine="567"/>
              <w:jc w:val="both"/>
              <w:rPr>
                <w:rFonts w:ascii="Liberation Serif" w:eastAsia="Times New Roman" w:hAnsi="Liberation Serif"/>
                <w:b/>
                <w:bCs/>
                <w:sz w:val="24"/>
                <w:szCs w:val="24"/>
              </w:rPr>
            </w:pPr>
          </w:p>
          <w:p w14:paraId="69B6BBC7" w14:textId="77777777" w:rsidR="008A73F9" w:rsidRDefault="008A73F9">
            <w:pPr>
              <w:widowControl w:val="0"/>
              <w:spacing w:after="0" w:line="240" w:lineRule="auto"/>
              <w:ind w:firstLine="567"/>
              <w:jc w:val="both"/>
              <w:rPr>
                <w:rFonts w:ascii="Liberation Serif" w:eastAsia="Times New Roman" w:hAnsi="Liberation Serif"/>
                <w:b/>
                <w:bCs/>
                <w:sz w:val="24"/>
                <w:szCs w:val="24"/>
              </w:rPr>
            </w:pPr>
          </w:p>
          <w:p w14:paraId="224EBD74" w14:textId="77777777" w:rsidR="008A73F9" w:rsidRDefault="00D00E3F">
            <w:pPr>
              <w:widowControl w:val="0"/>
              <w:spacing w:after="0" w:line="240" w:lineRule="auto"/>
              <w:ind w:firstLine="567"/>
              <w:jc w:val="both"/>
            </w:pPr>
            <w:r>
              <w:rPr>
                <w:rFonts w:ascii="Liberation Serif" w:eastAsia="Times New Roman" w:hAnsi="Liberation Serif"/>
                <w:b/>
                <w:sz w:val="24"/>
                <w:szCs w:val="24"/>
              </w:rPr>
              <w:t>______________/_____________/</w:t>
            </w:r>
          </w:p>
          <w:p w14:paraId="41C6BDCB" w14:textId="77777777" w:rsidR="008A73F9" w:rsidRDefault="008A73F9">
            <w:pPr>
              <w:widowControl w:val="0"/>
              <w:spacing w:after="0" w:line="240" w:lineRule="auto"/>
              <w:ind w:firstLine="567"/>
              <w:jc w:val="both"/>
              <w:rPr>
                <w:rFonts w:ascii="Liberation Serif" w:eastAsia="Times New Roman" w:hAnsi="Liberation Serif"/>
                <w:b/>
                <w:bCs/>
                <w:sz w:val="24"/>
                <w:szCs w:val="24"/>
              </w:rPr>
            </w:pPr>
          </w:p>
          <w:p w14:paraId="006BE67F" w14:textId="77777777" w:rsidR="008A73F9" w:rsidRDefault="00D00E3F">
            <w:pPr>
              <w:widowControl w:val="0"/>
              <w:spacing w:after="0" w:line="240" w:lineRule="auto"/>
              <w:ind w:firstLine="567"/>
              <w:jc w:val="both"/>
              <w:rPr>
                <w:rFonts w:ascii="Liberation Serif" w:eastAsia="Times New Roman" w:hAnsi="Liberation Serif"/>
                <w:sz w:val="24"/>
                <w:szCs w:val="24"/>
              </w:rPr>
            </w:pPr>
            <w:proofErr w:type="spellStart"/>
            <w:r>
              <w:rPr>
                <w:rFonts w:ascii="Liberation Serif" w:eastAsia="Times New Roman" w:hAnsi="Liberation Serif"/>
                <w:sz w:val="24"/>
                <w:szCs w:val="24"/>
              </w:rPr>
              <w:t>м.п</w:t>
            </w:r>
            <w:proofErr w:type="spellEnd"/>
            <w:r>
              <w:rPr>
                <w:rFonts w:ascii="Liberation Serif" w:eastAsia="Times New Roman" w:hAnsi="Liberation Serif"/>
                <w:sz w:val="24"/>
                <w:szCs w:val="24"/>
              </w:rPr>
              <w:t>.</w:t>
            </w:r>
          </w:p>
          <w:p w14:paraId="46765022" w14:textId="77777777" w:rsidR="008A73F9" w:rsidRDefault="008A73F9">
            <w:pPr>
              <w:widowControl w:val="0"/>
              <w:spacing w:after="0" w:line="240" w:lineRule="auto"/>
              <w:ind w:firstLine="567"/>
              <w:jc w:val="both"/>
              <w:rPr>
                <w:rFonts w:ascii="Liberation Serif" w:eastAsia="Times New Roman" w:hAnsi="Liberation Serif"/>
                <w:b/>
                <w:bCs/>
                <w:sz w:val="24"/>
                <w:szCs w:val="24"/>
              </w:rPr>
            </w:pPr>
          </w:p>
        </w:tc>
      </w:tr>
    </w:tbl>
    <w:p w14:paraId="741E4A18" w14:textId="77777777" w:rsidR="008A73F9" w:rsidRDefault="008A73F9">
      <w:pPr>
        <w:sectPr w:rsidR="008A73F9">
          <w:pgSz w:w="11906" w:h="16838"/>
          <w:pgMar w:top="1134" w:right="1191" w:bottom="1134" w:left="1758" w:header="0" w:footer="0" w:gutter="0"/>
          <w:cols w:space="720"/>
          <w:formProt w:val="0"/>
          <w:docGrid w:linePitch="360"/>
        </w:sectPr>
      </w:pPr>
    </w:p>
    <w:p w14:paraId="490D6185" w14:textId="77777777" w:rsidR="008A73F9" w:rsidRDefault="00D00E3F">
      <w:pPr>
        <w:spacing w:after="0" w:line="360" w:lineRule="auto"/>
        <w:ind w:left="5664" w:firstLine="708"/>
        <w:jc w:val="right"/>
      </w:pPr>
      <w:r>
        <w:rPr>
          <w:rFonts w:ascii="Liberation Serif" w:eastAsia="Times New Roman" w:hAnsi="Liberation Serif"/>
          <w:b/>
          <w:sz w:val="24"/>
          <w:szCs w:val="24"/>
          <w:lang w:eastAsia="zh-CN"/>
        </w:rPr>
        <w:lastRenderedPageBreak/>
        <w:t>Приложение № 1</w:t>
      </w:r>
    </w:p>
    <w:p w14:paraId="21630D40" w14:textId="77777777" w:rsidR="008A73F9" w:rsidRDefault="00D00E3F">
      <w:pPr>
        <w:pStyle w:val="afd"/>
        <w:ind w:left="5670" w:firstLine="270"/>
        <w:jc w:val="right"/>
      </w:pPr>
      <w:r>
        <w:rPr>
          <w:rFonts w:ascii="Liberation Serif" w:hAnsi="Liberation Serif"/>
          <w:bCs/>
          <w:color w:val="000000"/>
          <w:sz w:val="24"/>
        </w:rPr>
        <w:t>к Договору приобретения легкового автомобиля малого класса №___________от «___» ______2025 г.</w:t>
      </w:r>
    </w:p>
    <w:p w14:paraId="7000133C" w14:textId="77777777" w:rsidR="008A73F9" w:rsidRDefault="008A73F9">
      <w:pPr>
        <w:tabs>
          <w:tab w:val="left" w:pos="709"/>
          <w:tab w:val="left" w:pos="4536"/>
        </w:tabs>
        <w:spacing w:after="0" w:line="240" w:lineRule="auto"/>
        <w:jc w:val="both"/>
        <w:rPr>
          <w:rFonts w:ascii="Liberation Serif" w:eastAsia="Times New Roman" w:hAnsi="Liberation Serif"/>
          <w:lang w:eastAsia="ru-RU"/>
        </w:rPr>
      </w:pPr>
    </w:p>
    <w:p w14:paraId="4DEECD79" w14:textId="77777777" w:rsidR="008A73F9" w:rsidRDefault="008A73F9">
      <w:pPr>
        <w:pStyle w:val="afd"/>
        <w:ind w:left="5940"/>
        <w:jc w:val="both"/>
        <w:rPr>
          <w:rFonts w:ascii="Liberation Serif" w:hAnsi="Liberation Serif"/>
          <w:sz w:val="24"/>
        </w:rPr>
      </w:pPr>
    </w:p>
    <w:p w14:paraId="5D4D6B5B" w14:textId="77777777" w:rsidR="008A73F9" w:rsidRDefault="00D00E3F">
      <w:pPr>
        <w:spacing w:line="240" w:lineRule="auto"/>
        <w:jc w:val="both"/>
        <w:rPr>
          <w:rFonts w:ascii="Liberation Serif" w:hAnsi="Liberation Serif" w:cs="Liberation Serif"/>
          <w:sz w:val="24"/>
          <w:szCs w:val="24"/>
        </w:rPr>
      </w:pPr>
      <w:r>
        <w:rPr>
          <w:rFonts w:ascii="Liberation Serif" w:hAnsi="Liberation Serif" w:cs="Liberation Serif"/>
          <w:b/>
          <w:color w:val="000000"/>
          <w:sz w:val="24"/>
          <w:szCs w:val="24"/>
        </w:rPr>
        <w:t xml:space="preserve">                                                                              СПЕЦИФИКАЦИЯ</w:t>
      </w:r>
    </w:p>
    <w:tbl>
      <w:tblPr>
        <w:tblW w:w="10655" w:type="dxa"/>
        <w:tblInd w:w="118" w:type="dxa"/>
        <w:tblLayout w:type="fixed"/>
        <w:tblLook w:val="04A0" w:firstRow="1" w:lastRow="0" w:firstColumn="1" w:lastColumn="0" w:noHBand="0" w:noVBand="1"/>
      </w:tblPr>
      <w:tblGrid>
        <w:gridCol w:w="689"/>
        <w:gridCol w:w="2505"/>
        <w:gridCol w:w="900"/>
        <w:gridCol w:w="953"/>
        <w:gridCol w:w="1016"/>
        <w:gridCol w:w="1077"/>
        <w:gridCol w:w="735"/>
        <w:gridCol w:w="1032"/>
        <w:gridCol w:w="1748"/>
      </w:tblGrid>
      <w:tr w:rsidR="008A73F9" w14:paraId="18F3988A" w14:textId="77777777">
        <w:trPr>
          <w:trHeight w:val="624"/>
        </w:trPr>
        <w:tc>
          <w:tcPr>
            <w:tcW w:w="688" w:type="dxa"/>
            <w:tcBorders>
              <w:top w:val="single" w:sz="8" w:space="0" w:color="000000"/>
              <w:left w:val="single" w:sz="8" w:space="0" w:color="000000"/>
              <w:right w:val="single" w:sz="8" w:space="0" w:color="000000"/>
            </w:tcBorders>
            <w:vAlign w:val="center"/>
          </w:tcPr>
          <w:p w14:paraId="7E1C5813"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w:t>
            </w:r>
          </w:p>
        </w:tc>
        <w:tc>
          <w:tcPr>
            <w:tcW w:w="2505" w:type="dxa"/>
            <w:vMerge w:val="restart"/>
            <w:tcBorders>
              <w:top w:val="single" w:sz="8" w:space="0" w:color="000000"/>
              <w:left w:val="single" w:sz="8" w:space="0" w:color="000000"/>
              <w:bottom w:val="single" w:sz="8" w:space="0" w:color="000000"/>
              <w:right w:val="single" w:sz="8" w:space="0" w:color="000000"/>
            </w:tcBorders>
            <w:vAlign w:val="center"/>
          </w:tcPr>
          <w:p w14:paraId="206BBED3"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Наименование</w:t>
            </w:r>
          </w:p>
        </w:tc>
        <w:tc>
          <w:tcPr>
            <w:tcW w:w="900" w:type="dxa"/>
            <w:vMerge w:val="restart"/>
            <w:tcBorders>
              <w:top w:val="single" w:sz="8" w:space="0" w:color="000000"/>
              <w:left w:val="single" w:sz="8" w:space="0" w:color="000000"/>
              <w:bottom w:val="single" w:sz="8" w:space="0" w:color="000000"/>
              <w:right w:val="single" w:sz="8" w:space="0" w:color="000000"/>
            </w:tcBorders>
            <w:vAlign w:val="center"/>
          </w:tcPr>
          <w:p w14:paraId="60846A1C"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Ед. изм</w:t>
            </w:r>
          </w:p>
        </w:tc>
        <w:tc>
          <w:tcPr>
            <w:tcW w:w="953" w:type="dxa"/>
            <w:vMerge w:val="restart"/>
            <w:tcBorders>
              <w:top w:val="single" w:sz="8" w:space="0" w:color="000000"/>
              <w:left w:val="single" w:sz="8" w:space="0" w:color="000000"/>
              <w:bottom w:val="single" w:sz="8" w:space="0" w:color="000000"/>
              <w:right w:val="single" w:sz="8" w:space="0" w:color="000000"/>
            </w:tcBorders>
            <w:vAlign w:val="center"/>
          </w:tcPr>
          <w:p w14:paraId="52E79C9F"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Количество</w:t>
            </w:r>
          </w:p>
        </w:tc>
        <w:tc>
          <w:tcPr>
            <w:tcW w:w="1016" w:type="dxa"/>
            <w:vMerge w:val="restart"/>
            <w:tcBorders>
              <w:top w:val="single" w:sz="8" w:space="0" w:color="000000"/>
              <w:left w:val="single" w:sz="8" w:space="0" w:color="000000"/>
              <w:bottom w:val="single" w:sz="8" w:space="0" w:color="000000"/>
              <w:right w:val="single" w:sz="8" w:space="0" w:color="000000"/>
            </w:tcBorders>
            <w:vAlign w:val="center"/>
          </w:tcPr>
          <w:p w14:paraId="1A70618C"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Цена без НДС, руб.</w:t>
            </w:r>
          </w:p>
        </w:tc>
        <w:tc>
          <w:tcPr>
            <w:tcW w:w="1077" w:type="dxa"/>
            <w:vMerge w:val="restart"/>
            <w:tcBorders>
              <w:top w:val="single" w:sz="8" w:space="0" w:color="000000"/>
              <w:left w:val="single" w:sz="8" w:space="0" w:color="000000"/>
              <w:bottom w:val="single" w:sz="8" w:space="0" w:color="000000"/>
              <w:right w:val="single" w:sz="8" w:space="0" w:color="000000"/>
            </w:tcBorders>
            <w:vAlign w:val="center"/>
          </w:tcPr>
          <w:p w14:paraId="645AECE8"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Стоимость без НДС, руб.</w:t>
            </w:r>
          </w:p>
        </w:tc>
        <w:tc>
          <w:tcPr>
            <w:tcW w:w="1767" w:type="dxa"/>
            <w:gridSpan w:val="2"/>
            <w:tcBorders>
              <w:top w:val="single" w:sz="8" w:space="0" w:color="000000"/>
              <w:right w:val="single" w:sz="8" w:space="0" w:color="000000"/>
            </w:tcBorders>
            <w:vAlign w:val="center"/>
          </w:tcPr>
          <w:p w14:paraId="0F3F7134"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НДС</w:t>
            </w:r>
          </w:p>
        </w:tc>
        <w:tc>
          <w:tcPr>
            <w:tcW w:w="1748" w:type="dxa"/>
            <w:tcBorders>
              <w:top w:val="single" w:sz="8" w:space="0" w:color="000000"/>
              <w:right w:val="single" w:sz="8" w:space="0" w:color="000000"/>
            </w:tcBorders>
            <w:vAlign w:val="center"/>
          </w:tcPr>
          <w:p w14:paraId="0FE6811B"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Итого стоимость с НДС, руб.</w:t>
            </w:r>
          </w:p>
        </w:tc>
      </w:tr>
      <w:tr w:rsidR="008A73F9" w14:paraId="1E187671" w14:textId="77777777">
        <w:trPr>
          <w:trHeight w:val="60"/>
        </w:trPr>
        <w:tc>
          <w:tcPr>
            <w:tcW w:w="688" w:type="dxa"/>
            <w:tcBorders>
              <w:left w:val="single" w:sz="8" w:space="0" w:color="000000"/>
              <w:right w:val="single" w:sz="8" w:space="0" w:color="000000"/>
            </w:tcBorders>
            <w:vAlign w:val="center"/>
          </w:tcPr>
          <w:p w14:paraId="542FB4A8"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п/п</w:t>
            </w:r>
          </w:p>
        </w:tc>
        <w:tc>
          <w:tcPr>
            <w:tcW w:w="2505" w:type="dxa"/>
            <w:vMerge/>
            <w:tcBorders>
              <w:top w:val="single" w:sz="8" w:space="0" w:color="000000"/>
              <w:left w:val="single" w:sz="8" w:space="0" w:color="000000"/>
              <w:bottom w:val="single" w:sz="8" w:space="0" w:color="000000"/>
              <w:right w:val="single" w:sz="8" w:space="0" w:color="000000"/>
            </w:tcBorders>
            <w:vAlign w:val="center"/>
          </w:tcPr>
          <w:p w14:paraId="453278A8"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900" w:type="dxa"/>
            <w:vMerge/>
            <w:tcBorders>
              <w:top w:val="single" w:sz="8" w:space="0" w:color="000000"/>
              <w:left w:val="single" w:sz="8" w:space="0" w:color="000000"/>
              <w:bottom w:val="single" w:sz="8" w:space="0" w:color="000000"/>
              <w:right w:val="single" w:sz="8" w:space="0" w:color="000000"/>
            </w:tcBorders>
            <w:vAlign w:val="center"/>
          </w:tcPr>
          <w:p w14:paraId="3C4BA6E3"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953" w:type="dxa"/>
            <w:vMerge/>
            <w:tcBorders>
              <w:top w:val="single" w:sz="8" w:space="0" w:color="000000"/>
              <w:left w:val="single" w:sz="8" w:space="0" w:color="000000"/>
              <w:bottom w:val="single" w:sz="8" w:space="0" w:color="000000"/>
              <w:right w:val="single" w:sz="8" w:space="0" w:color="000000"/>
            </w:tcBorders>
            <w:vAlign w:val="center"/>
          </w:tcPr>
          <w:p w14:paraId="3D4E34D9"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1016" w:type="dxa"/>
            <w:vMerge/>
            <w:tcBorders>
              <w:top w:val="single" w:sz="8" w:space="0" w:color="000000"/>
              <w:left w:val="single" w:sz="8" w:space="0" w:color="000000"/>
              <w:bottom w:val="single" w:sz="8" w:space="0" w:color="000000"/>
              <w:right w:val="single" w:sz="8" w:space="0" w:color="000000"/>
            </w:tcBorders>
            <w:vAlign w:val="center"/>
          </w:tcPr>
          <w:p w14:paraId="7C4E2F43"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1077" w:type="dxa"/>
            <w:vMerge/>
            <w:tcBorders>
              <w:top w:val="single" w:sz="8" w:space="0" w:color="000000"/>
              <w:left w:val="single" w:sz="8" w:space="0" w:color="000000"/>
              <w:bottom w:val="single" w:sz="8" w:space="0" w:color="000000"/>
              <w:right w:val="single" w:sz="8" w:space="0" w:color="000000"/>
            </w:tcBorders>
            <w:vAlign w:val="center"/>
          </w:tcPr>
          <w:p w14:paraId="5E7813A6"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1767" w:type="dxa"/>
            <w:gridSpan w:val="2"/>
            <w:tcBorders>
              <w:bottom w:val="single" w:sz="8" w:space="0" w:color="000000"/>
              <w:right w:val="single" w:sz="8" w:space="0" w:color="000000"/>
            </w:tcBorders>
            <w:vAlign w:val="center"/>
          </w:tcPr>
          <w:p w14:paraId="3F96C050"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i/>
                <w:iCs/>
                <w:color w:val="000000"/>
                <w:sz w:val="24"/>
                <w:szCs w:val="24"/>
              </w:rPr>
              <w:t>(указывается при необходимости)</w:t>
            </w:r>
          </w:p>
        </w:tc>
        <w:tc>
          <w:tcPr>
            <w:tcW w:w="1748" w:type="dxa"/>
            <w:tcBorders>
              <w:right w:val="single" w:sz="8" w:space="0" w:color="000000"/>
            </w:tcBorders>
            <w:vAlign w:val="center"/>
          </w:tcPr>
          <w:p w14:paraId="155CA451"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i/>
                <w:iCs/>
                <w:color w:val="000000"/>
                <w:sz w:val="24"/>
                <w:szCs w:val="24"/>
              </w:rPr>
              <w:t>(указывается при необходимости)</w:t>
            </w:r>
          </w:p>
        </w:tc>
      </w:tr>
      <w:tr w:rsidR="008A73F9" w14:paraId="60330DCD" w14:textId="77777777">
        <w:trPr>
          <w:trHeight w:val="704"/>
        </w:trPr>
        <w:tc>
          <w:tcPr>
            <w:tcW w:w="688" w:type="dxa"/>
            <w:tcBorders>
              <w:left w:val="single" w:sz="8" w:space="0" w:color="000000"/>
              <w:bottom w:val="single" w:sz="8" w:space="0" w:color="000000"/>
              <w:right w:val="single" w:sz="8" w:space="0" w:color="000000"/>
            </w:tcBorders>
            <w:vAlign w:val="center"/>
          </w:tcPr>
          <w:p w14:paraId="2B849DAD" w14:textId="77777777" w:rsidR="008A73F9" w:rsidRDefault="008A73F9">
            <w:pPr>
              <w:widowControl w:val="0"/>
              <w:spacing w:line="240" w:lineRule="auto"/>
              <w:jc w:val="both"/>
              <w:rPr>
                <w:rFonts w:ascii="Liberation Serif" w:hAnsi="Liberation Serif" w:cs="Liberation Serif"/>
                <w:sz w:val="24"/>
                <w:szCs w:val="24"/>
              </w:rPr>
            </w:pPr>
          </w:p>
        </w:tc>
        <w:tc>
          <w:tcPr>
            <w:tcW w:w="2505" w:type="dxa"/>
            <w:vMerge/>
            <w:tcBorders>
              <w:top w:val="single" w:sz="8" w:space="0" w:color="000000"/>
              <w:left w:val="single" w:sz="8" w:space="0" w:color="000000"/>
              <w:bottom w:val="single" w:sz="8" w:space="0" w:color="000000"/>
              <w:right w:val="single" w:sz="8" w:space="0" w:color="000000"/>
            </w:tcBorders>
            <w:vAlign w:val="center"/>
          </w:tcPr>
          <w:p w14:paraId="19A1BA69"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900" w:type="dxa"/>
            <w:vMerge/>
            <w:tcBorders>
              <w:top w:val="single" w:sz="8" w:space="0" w:color="000000"/>
              <w:left w:val="single" w:sz="8" w:space="0" w:color="000000"/>
              <w:bottom w:val="single" w:sz="8" w:space="0" w:color="000000"/>
              <w:right w:val="single" w:sz="8" w:space="0" w:color="000000"/>
            </w:tcBorders>
            <w:vAlign w:val="center"/>
          </w:tcPr>
          <w:p w14:paraId="6C790956"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953" w:type="dxa"/>
            <w:vMerge/>
            <w:tcBorders>
              <w:top w:val="single" w:sz="8" w:space="0" w:color="000000"/>
              <w:left w:val="single" w:sz="8" w:space="0" w:color="000000"/>
              <w:bottom w:val="single" w:sz="8" w:space="0" w:color="000000"/>
              <w:right w:val="single" w:sz="8" w:space="0" w:color="000000"/>
            </w:tcBorders>
            <w:vAlign w:val="center"/>
          </w:tcPr>
          <w:p w14:paraId="7A68151C"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1016" w:type="dxa"/>
            <w:vMerge/>
            <w:tcBorders>
              <w:top w:val="single" w:sz="8" w:space="0" w:color="000000"/>
              <w:left w:val="single" w:sz="8" w:space="0" w:color="000000"/>
              <w:bottom w:val="single" w:sz="8" w:space="0" w:color="000000"/>
              <w:right w:val="single" w:sz="8" w:space="0" w:color="000000"/>
            </w:tcBorders>
            <w:vAlign w:val="center"/>
          </w:tcPr>
          <w:p w14:paraId="05FED088"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1077" w:type="dxa"/>
            <w:vMerge/>
            <w:tcBorders>
              <w:top w:val="single" w:sz="8" w:space="0" w:color="000000"/>
              <w:left w:val="single" w:sz="8" w:space="0" w:color="000000"/>
              <w:bottom w:val="single" w:sz="8" w:space="0" w:color="000000"/>
              <w:right w:val="single" w:sz="8" w:space="0" w:color="000000"/>
            </w:tcBorders>
            <w:vAlign w:val="center"/>
          </w:tcPr>
          <w:p w14:paraId="1B92A08A"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735" w:type="dxa"/>
            <w:tcBorders>
              <w:bottom w:val="single" w:sz="8" w:space="0" w:color="000000"/>
              <w:right w:val="single" w:sz="8" w:space="0" w:color="000000"/>
            </w:tcBorders>
            <w:vAlign w:val="center"/>
          </w:tcPr>
          <w:p w14:paraId="63258B46"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Ставка%</w:t>
            </w:r>
          </w:p>
        </w:tc>
        <w:tc>
          <w:tcPr>
            <w:tcW w:w="1032" w:type="dxa"/>
            <w:tcBorders>
              <w:bottom w:val="single" w:sz="8" w:space="0" w:color="000000"/>
              <w:right w:val="single" w:sz="8" w:space="0" w:color="000000"/>
            </w:tcBorders>
            <w:vAlign w:val="center"/>
          </w:tcPr>
          <w:p w14:paraId="325CDEA9"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Сумма НДС, руб.</w:t>
            </w:r>
          </w:p>
        </w:tc>
        <w:tc>
          <w:tcPr>
            <w:tcW w:w="1748" w:type="dxa"/>
            <w:tcBorders>
              <w:bottom w:val="single" w:sz="8" w:space="0" w:color="000000"/>
              <w:right w:val="single" w:sz="8" w:space="0" w:color="000000"/>
            </w:tcBorders>
            <w:vAlign w:val="center"/>
          </w:tcPr>
          <w:p w14:paraId="2FD6D841" w14:textId="77777777" w:rsidR="008A73F9" w:rsidRDefault="008A73F9">
            <w:pPr>
              <w:widowControl w:val="0"/>
              <w:spacing w:line="240" w:lineRule="auto"/>
              <w:jc w:val="both"/>
              <w:rPr>
                <w:rFonts w:ascii="Liberation Serif" w:hAnsi="Liberation Serif" w:cs="Liberation Serif"/>
                <w:sz w:val="24"/>
                <w:szCs w:val="24"/>
              </w:rPr>
            </w:pPr>
          </w:p>
        </w:tc>
      </w:tr>
      <w:tr w:rsidR="008A73F9" w14:paraId="7A08FE91" w14:textId="77777777">
        <w:trPr>
          <w:trHeight w:val="948"/>
        </w:trPr>
        <w:tc>
          <w:tcPr>
            <w:tcW w:w="688" w:type="dxa"/>
            <w:tcBorders>
              <w:left w:val="single" w:sz="8" w:space="0" w:color="000000"/>
              <w:bottom w:val="single" w:sz="8" w:space="0" w:color="000000"/>
              <w:right w:val="single" w:sz="8" w:space="0" w:color="000000"/>
            </w:tcBorders>
            <w:vAlign w:val="center"/>
          </w:tcPr>
          <w:p w14:paraId="21A569A9"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1</w:t>
            </w:r>
          </w:p>
        </w:tc>
        <w:tc>
          <w:tcPr>
            <w:tcW w:w="2505" w:type="dxa"/>
            <w:tcBorders>
              <w:top w:val="single" w:sz="4" w:space="0" w:color="000000"/>
              <w:bottom w:val="single" w:sz="4" w:space="0" w:color="000000"/>
              <w:right w:val="single" w:sz="4" w:space="0" w:color="000000"/>
            </w:tcBorders>
            <w:vAlign w:val="center"/>
          </w:tcPr>
          <w:p w14:paraId="61D3395B"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sz w:val="24"/>
                <w:szCs w:val="24"/>
              </w:rPr>
              <w:t>Поставка легкового автомобиля модель______</w:t>
            </w:r>
          </w:p>
          <w:p w14:paraId="7F4C4467"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bCs/>
                <w:sz w:val="24"/>
                <w:szCs w:val="24"/>
              </w:rPr>
              <w:t>Технические характеристики:</w:t>
            </w:r>
          </w:p>
        </w:tc>
        <w:tc>
          <w:tcPr>
            <w:tcW w:w="900" w:type="dxa"/>
            <w:tcBorders>
              <w:bottom w:val="single" w:sz="8" w:space="0" w:color="000000"/>
              <w:right w:val="single" w:sz="8" w:space="0" w:color="000000"/>
            </w:tcBorders>
            <w:vAlign w:val="center"/>
          </w:tcPr>
          <w:p w14:paraId="2BE91649"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шт.</w:t>
            </w:r>
          </w:p>
        </w:tc>
        <w:tc>
          <w:tcPr>
            <w:tcW w:w="953" w:type="dxa"/>
            <w:tcBorders>
              <w:bottom w:val="single" w:sz="8" w:space="0" w:color="000000"/>
              <w:right w:val="single" w:sz="8" w:space="0" w:color="000000"/>
            </w:tcBorders>
            <w:vAlign w:val="center"/>
          </w:tcPr>
          <w:p w14:paraId="2808B388"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1</w:t>
            </w:r>
          </w:p>
        </w:tc>
        <w:tc>
          <w:tcPr>
            <w:tcW w:w="1016" w:type="dxa"/>
            <w:tcBorders>
              <w:bottom w:val="single" w:sz="8" w:space="0" w:color="000000"/>
              <w:right w:val="single" w:sz="8" w:space="0" w:color="000000"/>
            </w:tcBorders>
            <w:vAlign w:val="center"/>
          </w:tcPr>
          <w:p w14:paraId="70DC270B"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1077" w:type="dxa"/>
            <w:tcBorders>
              <w:bottom w:val="single" w:sz="8" w:space="0" w:color="000000"/>
              <w:right w:val="single" w:sz="8" w:space="0" w:color="000000"/>
            </w:tcBorders>
            <w:vAlign w:val="center"/>
          </w:tcPr>
          <w:p w14:paraId="48D2CB81"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735" w:type="dxa"/>
            <w:tcBorders>
              <w:bottom w:val="single" w:sz="8" w:space="0" w:color="000000"/>
              <w:right w:val="single" w:sz="8" w:space="0" w:color="000000"/>
            </w:tcBorders>
            <w:vAlign w:val="center"/>
          </w:tcPr>
          <w:p w14:paraId="59D5ED1A"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1032" w:type="dxa"/>
            <w:tcBorders>
              <w:bottom w:val="single" w:sz="8" w:space="0" w:color="000000"/>
              <w:right w:val="single" w:sz="8" w:space="0" w:color="000000"/>
            </w:tcBorders>
            <w:vAlign w:val="center"/>
          </w:tcPr>
          <w:p w14:paraId="7EF5E518"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1748" w:type="dxa"/>
            <w:tcBorders>
              <w:bottom w:val="single" w:sz="8" w:space="0" w:color="000000"/>
              <w:right w:val="single" w:sz="8" w:space="0" w:color="000000"/>
            </w:tcBorders>
            <w:vAlign w:val="center"/>
          </w:tcPr>
          <w:p w14:paraId="3A62C414" w14:textId="77777777" w:rsidR="008A73F9" w:rsidRDefault="008A73F9">
            <w:pPr>
              <w:widowControl w:val="0"/>
              <w:spacing w:line="240" w:lineRule="auto"/>
              <w:jc w:val="both"/>
              <w:rPr>
                <w:rFonts w:ascii="Liberation Serif" w:hAnsi="Liberation Serif" w:cs="Liberation Serif"/>
                <w:color w:val="000000"/>
                <w:sz w:val="24"/>
                <w:szCs w:val="24"/>
              </w:rPr>
            </w:pPr>
          </w:p>
        </w:tc>
      </w:tr>
      <w:tr w:rsidR="008A73F9" w14:paraId="3E75AC80" w14:textId="77777777">
        <w:trPr>
          <w:trHeight w:val="147"/>
        </w:trPr>
        <w:tc>
          <w:tcPr>
            <w:tcW w:w="688" w:type="dxa"/>
            <w:tcBorders>
              <w:top w:val="single" w:sz="4" w:space="0" w:color="000000"/>
              <w:left w:val="single" w:sz="8" w:space="0" w:color="000000"/>
              <w:bottom w:val="single" w:sz="8" w:space="0" w:color="000000"/>
              <w:right w:val="single" w:sz="8" w:space="0" w:color="000000"/>
            </w:tcBorders>
            <w:vAlign w:val="center"/>
          </w:tcPr>
          <w:p w14:paraId="461AEF92"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2505" w:type="dxa"/>
            <w:tcBorders>
              <w:top w:val="single" w:sz="4" w:space="0" w:color="000000"/>
              <w:bottom w:val="single" w:sz="8" w:space="0" w:color="000000"/>
              <w:right w:val="single" w:sz="8" w:space="0" w:color="000000"/>
            </w:tcBorders>
            <w:vAlign w:val="center"/>
          </w:tcPr>
          <w:p w14:paraId="1265874A" w14:textId="77777777" w:rsidR="008A73F9" w:rsidRDefault="00D00E3F">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ИТОГО:</w:t>
            </w:r>
          </w:p>
        </w:tc>
        <w:tc>
          <w:tcPr>
            <w:tcW w:w="900" w:type="dxa"/>
            <w:tcBorders>
              <w:top w:val="single" w:sz="4" w:space="0" w:color="000000"/>
              <w:bottom w:val="single" w:sz="8" w:space="0" w:color="000000"/>
              <w:right w:val="single" w:sz="8" w:space="0" w:color="000000"/>
            </w:tcBorders>
            <w:vAlign w:val="center"/>
          </w:tcPr>
          <w:p w14:paraId="5C03CDCA"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953" w:type="dxa"/>
            <w:tcBorders>
              <w:top w:val="single" w:sz="4" w:space="0" w:color="000000"/>
              <w:bottom w:val="single" w:sz="8" w:space="0" w:color="000000"/>
              <w:right w:val="single" w:sz="8" w:space="0" w:color="000000"/>
            </w:tcBorders>
            <w:vAlign w:val="center"/>
          </w:tcPr>
          <w:p w14:paraId="18FAA929" w14:textId="77777777" w:rsidR="008A73F9" w:rsidRDefault="008A73F9">
            <w:pPr>
              <w:widowControl w:val="0"/>
              <w:spacing w:line="240" w:lineRule="auto"/>
              <w:jc w:val="both"/>
              <w:rPr>
                <w:rFonts w:ascii="Liberation Serif" w:hAnsi="Liberation Serif" w:cs="Liberation Serif"/>
                <w:bCs/>
                <w:color w:val="000000"/>
                <w:sz w:val="24"/>
                <w:szCs w:val="24"/>
              </w:rPr>
            </w:pPr>
          </w:p>
        </w:tc>
        <w:tc>
          <w:tcPr>
            <w:tcW w:w="1016" w:type="dxa"/>
            <w:tcBorders>
              <w:top w:val="single" w:sz="4" w:space="0" w:color="000000"/>
              <w:bottom w:val="single" w:sz="8" w:space="0" w:color="000000"/>
              <w:right w:val="single" w:sz="8" w:space="0" w:color="000000"/>
            </w:tcBorders>
            <w:vAlign w:val="center"/>
          </w:tcPr>
          <w:p w14:paraId="63383726" w14:textId="77777777" w:rsidR="008A73F9" w:rsidRDefault="008A73F9">
            <w:pPr>
              <w:widowControl w:val="0"/>
              <w:spacing w:line="240" w:lineRule="auto"/>
              <w:jc w:val="both"/>
              <w:rPr>
                <w:rFonts w:ascii="Liberation Serif" w:hAnsi="Liberation Serif" w:cs="Liberation Serif"/>
                <w:bCs/>
                <w:color w:val="000000"/>
                <w:sz w:val="24"/>
                <w:szCs w:val="24"/>
              </w:rPr>
            </w:pPr>
          </w:p>
        </w:tc>
        <w:tc>
          <w:tcPr>
            <w:tcW w:w="1077" w:type="dxa"/>
            <w:tcBorders>
              <w:top w:val="single" w:sz="4" w:space="0" w:color="000000"/>
              <w:bottom w:val="single" w:sz="8" w:space="0" w:color="000000"/>
              <w:right w:val="single" w:sz="8" w:space="0" w:color="000000"/>
            </w:tcBorders>
            <w:vAlign w:val="center"/>
          </w:tcPr>
          <w:p w14:paraId="7EA8A1EA" w14:textId="77777777" w:rsidR="008A73F9" w:rsidRDefault="008A73F9">
            <w:pPr>
              <w:widowControl w:val="0"/>
              <w:spacing w:line="240" w:lineRule="auto"/>
              <w:jc w:val="both"/>
              <w:rPr>
                <w:rFonts w:ascii="Liberation Serif" w:hAnsi="Liberation Serif" w:cs="Liberation Serif"/>
                <w:bCs/>
                <w:color w:val="000000"/>
                <w:sz w:val="24"/>
                <w:szCs w:val="24"/>
              </w:rPr>
            </w:pPr>
          </w:p>
        </w:tc>
        <w:tc>
          <w:tcPr>
            <w:tcW w:w="735" w:type="dxa"/>
            <w:tcBorders>
              <w:top w:val="single" w:sz="4" w:space="0" w:color="000000"/>
              <w:bottom w:val="single" w:sz="8" w:space="0" w:color="000000"/>
              <w:right w:val="single" w:sz="8" w:space="0" w:color="000000"/>
            </w:tcBorders>
            <w:vAlign w:val="center"/>
          </w:tcPr>
          <w:p w14:paraId="26588A8A" w14:textId="77777777" w:rsidR="008A73F9" w:rsidRDefault="008A73F9">
            <w:pPr>
              <w:widowControl w:val="0"/>
              <w:spacing w:line="240" w:lineRule="auto"/>
              <w:jc w:val="both"/>
              <w:rPr>
                <w:rFonts w:ascii="Liberation Serif" w:hAnsi="Liberation Serif" w:cs="Liberation Serif"/>
                <w:bCs/>
                <w:color w:val="000000"/>
                <w:sz w:val="24"/>
                <w:szCs w:val="24"/>
              </w:rPr>
            </w:pPr>
          </w:p>
        </w:tc>
        <w:tc>
          <w:tcPr>
            <w:tcW w:w="1032" w:type="dxa"/>
            <w:tcBorders>
              <w:top w:val="single" w:sz="4" w:space="0" w:color="000000"/>
              <w:bottom w:val="single" w:sz="8" w:space="0" w:color="000000"/>
              <w:right w:val="single" w:sz="8" w:space="0" w:color="000000"/>
            </w:tcBorders>
            <w:vAlign w:val="center"/>
          </w:tcPr>
          <w:p w14:paraId="2DC7A5C7" w14:textId="77777777" w:rsidR="008A73F9" w:rsidRDefault="008A73F9">
            <w:pPr>
              <w:widowControl w:val="0"/>
              <w:spacing w:line="240" w:lineRule="auto"/>
              <w:jc w:val="both"/>
              <w:rPr>
                <w:rFonts w:ascii="Liberation Serif" w:hAnsi="Liberation Serif" w:cs="Liberation Serif"/>
                <w:color w:val="000000"/>
                <w:sz w:val="24"/>
                <w:szCs w:val="24"/>
              </w:rPr>
            </w:pPr>
          </w:p>
        </w:tc>
        <w:tc>
          <w:tcPr>
            <w:tcW w:w="1748" w:type="dxa"/>
            <w:tcBorders>
              <w:top w:val="single" w:sz="4" w:space="0" w:color="000000"/>
              <w:bottom w:val="single" w:sz="8" w:space="0" w:color="000000"/>
              <w:right w:val="single" w:sz="8" w:space="0" w:color="000000"/>
            </w:tcBorders>
            <w:vAlign w:val="center"/>
          </w:tcPr>
          <w:p w14:paraId="5F2F8E5F" w14:textId="77777777" w:rsidR="008A73F9" w:rsidRDefault="008A73F9">
            <w:pPr>
              <w:widowControl w:val="0"/>
              <w:spacing w:line="240" w:lineRule="auto"/>
              <w:jc w:val="both"/>
              <w:rPr>
                <w:rFonts w:ascii="Liberation Serif" w:hAnsi="Liberation Serif" w:cs="Liberation Serif"/>
                <w:color w:val="000000"/>
                <w:sz w:val="24"/>
                <w:szCs w:val="24"/>
              </w:rPr>
            </w:pPr>
          </w:p>
        </w:tc>
      </w:tr>
    </w:tbl>
    <w:p w14:paraId="43678A1C" w14:textId="77777777" w:rsidR="008A73F9" w:rsidRDefault="008A73F9">
      <w:pPr>
        <w:spacing w:line="240" w:lineRule="auto"/>
        <w:jc w:val="both"/>
        <w:rPr>
          <w:rFonts w:ascii="Liberation Serif" w:hAnsi="Liberation Serif" w:cs="Liberation Serif"/>
          <w:b/>
          <w:color w:val="000000"/>
          <w:sz w:val="24"/>
          <w:szCs w:val="24"/>
        </w:rPr>
      </w:pPr>
    </w:p>
    <w:p w14:paraId="762A2551" w14:textId="77777777" w:rsidR="008A73F9" w:rsidRDefault="008A73F9">
      <w:pPr>
        <w:spacing w:line="240" w:lineRule="auto"/>
        <w:jc w:val="both"/>
        <w:rPr>
          <w:rFonts w:ascii="Liberation Serif" w:hAnsi="Liberation Serif" w:cs="Liberation Serif"/>
          <w:color w:val="000000"/>
          <w:sz w:val="24"/>
          <w:szCs w:val="24"/>
        </w:rPr>
      </w:pPr>
    </w:p>
    <w:tbl>
      <w:tblPr>
        <w:tblW w:w="13892" w:type="dxa"/>
        <w:jc w:val="center"/>
        <w:tblLayout w:type="fixed"/>
        <w:tblLook w:val="04A0" w:firstRow="1" w:lastRow="0" w:firstColumn="1" w:lastColumn="0" w:noHBand="0" w:noVBand="1"/>
      </w:tblPr>
      <w:tblGrid>
        <w:gridCol w:w="1133"/>
        <w:gridCol w:w="5529"/>
        <w:gridCol w:w="1135"/>
        <w:gridCol w:w="4940"/>
        <w:gridCol w:w="1155"/>
      </w:tblGrid>
      <w:tr w:rsidR="008A73F9" w14:paraId="76D2511F" w14:textId="77777777">
        <w:trPr>
          <w:trHeight w:val="200"/>
          <w:jc w:val="center"/>
        </w:trPr>
        <w:tc>
          <w:tcPr>
            <w:tcW w:w="6662" w:type="dxa"/>
            <w:gridSpan w:val="2"/>
          </w:tcPr>
          <w:p w14:paraId="49E689C3" w14:textId="77777777" w:rsidR="008A73F9" w:rsidRDefault="00D00E3F">
            <w:pPr>
              <w:pStyle w:val="afd"/>
              <w:tabs>
                <w:tab w:val="left" w:pos="1171"/>
              </w:tabs>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Поставщик:</w:t>
            </w:r>
          </w:p>
        </w:tc>
        <w:tc>
          <w:tcPr>
            <w:tcW w:w="6075" w:type="dxa"/>
            <w:gridSpan w:val="2"/>
          </w:tcPr>
          <w:p w14:paraId="2C3FE910" w14:textId="77777777" w:rsidR="008A73F9" w:rsidRDefault="00D00E3F">
            <w:pPr>
              <w:pStyle w:val="afd"/>
              <w:ind w:left="-59"/>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Покупатель:</w:t>
            </w:r>
          </w:p>
        </w:tc>
        <w:tc>
          <w:tcPr>
            <w:tcW w:w="1155" w:type="dxa"/>
          </w:tcPr>
          <w:p w14:paraId="2ADCE1E1" w14:textId="77777777" w:rsidR="008A73F9" w:rsidRDefault="008A73F9">
            <w:pPr>
              <w:widowControl w:val="0"/>
              <w:jc w:val="both"/>
              <w:rPr>
                <w:rFonts w:ascii="Liberation Serif" w:hAnsi="Liberation Serif" w:cs="Liberation Serif"/>
                <w:sz w:val="24"/>
                <w:szCs w:val="24"/>
              </w:rPr>
            </w:pPr>
          </w:p>
        </w:tc>
      </w:tr>
      <w:tr w:rsidR="008A73F9" w14:paraId="1D837BF2" w14:textId="77777777">
        <w:trPr>
          <w:trHeight w:val="173"/>
          <w:jc w:val="center"/>
        </w:trPr>
        <w:tc>
          <w:tcPr>
            <w:tcW w:w="6662" w:type="dxa"/>
            <w:gridSpan w:val="2"/>
          </w:tcPr>
          <w:p w14:paraId="7D7F1109" w14:textId="77777777" w:rsidR="008A73F9" w:rsidRDefault="008A73F9">
            <w:pPr>
              <w:widowControl w:val="0"/>
              <w:tabs>
                <w:tab w:val="left" w:pos="1171"/>
              </w:tabs>
              <w:spacing w:line="240" w:lineRule="auto"/>
              <w:ind w:left="95" w:hanging="65"/>
              <w:contextualSpacing/>
              <w:jc w:val="both"/>
              <w:rPr>
                <w:rFonts w:ascii="Liberation Serif" w:hAnsi="Liberation Serif" w:cs="Liberation Serif"/>
                <w:b/>
                <w:sz w:val="24"/>
                <w:szCs w:val="24"/>
              </w:rPr>
            </w:pPr>
          </w:p>
        </w:tc>
        <w:tc>
          <w:tcPr>
            <w:tcW w:w="6075" w:type="dxa"/>
            <w:gridSpan w:val="2"/>
          </w:tcPr>
          <w:p w14:paraId="0EBD935D" w14:textId="77777777" w:rsidR="008A73F9" w:rsidRDefault="00D00E3F">
            <w:pPr>
              <w:widowControl w:val="0"/>
              <w:spacing w:line="240" w:lineRule="auto"/>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АО «ЕИРЦ ЛО»</w:t>
            </w:r>
          </w:p>
        </w:tc>
        <w:tc>
          <w:tcPr>
            <w:tcW w:w="1155" w:type="dxa"/>
          </w:tcPr>
          <w:p w14:paraId="19CB0B76" w14:textId="77777777" w:rsidR="008A73F9" w:rsidRDefault="008A73F9">
            <w:pPr>
              <w:widowControl w:val="0"/>
              <w:jc w:val="both"/>
              <w:rPr>
                <w:rFonts w:ascii="Liberation Serif" w:hAnsi="Liberation Serif" w:cs="Liberation Serif"/>
                <w:sz w:val="24"/>
                <w:szCs w:val="24"/>
              </w:rPr>
            </w:pPr>
          </w:p>
        </w:tc>
      </w:tr>
      <w:tr w:rsidR="008A73F9" w14:paraId="126BBB70" w14:textId="77777777">
        <w:trPr>
          <w:trHeight w:val="1414"/>
          <w:jc w:val="center"/>
        </w:trPr>
        <w:tc>
          <w:tcPr>
            <w:tcW w:w="1133" w:type="dxa"/>
          </w:tcPr>
          <w:p w14:paraId="5836B0BB" w14:textId="77777777" w:rsidR="008A73F9" w:rsidRDefault="008A73F9">
            <w:pPr>
              <w:widowControl w:val="0"/>
              <w:spacing w:line="240" w:lineRule="auto"/>
              <w:ind w:left="95" w:hanging="65"/>
              <w:contextualSpacing/>
              <w:jc w:val="both"/>
              <w:rPr>
                <w:rFonts w:ascii="Liberation Serif" w:hAnsi="Liberation Serif" w:cs="Liberation Serif"/>
                <w:sz w:val="24"/>
                <w:szCs w:val="24"/>
              </w:rPr>
            </w:pPr>
          </w:p>
        </w:tc>
        <w:tc>
          <w:tcPr>
            <w:tcW w:w="6664" w:type="dxa"/>
            <w:gridSpan w:val="2"/>
          </w:tcPr>
          <w:p w14:paraId="4526CA27" w14:textId="77777777" w:rsidR="008A73F9" w:rsidRDefault="008A73F9">
            <w:pPr>
              <w:widowControl w:val="0"/>
              <w:spacing w:line="240" w:lineRule="auto"/>
              <w:ind w:left="95" w:hanging="65"/>
              <w:contextualSpacing/>
              <w:jc w:val="both"/>
              <w:rPr>
                <w:rFonts w:ascii="Liberation Serif" w:hAnsi="Liberation Serif" w:cs="Liberation Serif"/>
                <w:sz w:val="24"/>
                <w:szCs w:val="24"/>
              </w:rPr>
            </w:pPr>
          </w:p>
          <w:p w14:paraId="7C261A4C" w14:textId="77777777" w:rsidR="008A73F9" w:rsidRDefault="008A73F9">
            <w:pPr>
              <w:widowControl w:val="0"/>
              <w:spacing w:line="240" w:lineRule="auto"/>
              <w:ind w:left="95" w:hanging="65"/>
              <w:contextualSpacing/>
              <w:jc w:val="both"/>
              <w:rPr>
                <w:rFonts w:ascii="Liberation Serif" w:hAnsi="Liberation Serif" w:cs="Liberation Serif"/>
                <w:b/>
                <w:sz w:val="24"/>
                <w:szCs w:val="24"/>
              </w:rPr>
            </w:pPr>
          </w:p>
          <w:p w14:paraId="5CCBD789" w14:textId="77777777" w:rsidR="008A73F9" w:rsidRDefault="008A73F9">
            <w:pPr>
              <w:widowControl w:val="0"/>
              <w:spacing w:line="240" w:lineRule="auto"/>
              <w:ind w:left="95" w:hanging="65"/>
              <w:contextualSpacing/>
              <w:jc w:val="both"/>
              <w:rPr>
                <w:rFonts w:ascii="Liberation Serif" w:hAnsi="Liberation Serif" w:cs="Liberation Serif"/>
                <w:b/>
                <w:sz w:val="24"/>
                <w:szCs w:val="24"/>
              </w:rPr>
            </w:pPr>
          </w:p>
          <w:p w14:paraId="13187B6A" w14:textId="77777777" w:rsidR="008A73F9" w:rsidRDefault="00D00E3F">
            <w:pPr>
              <w:widowControl w:val="0"/>
              <w:spacing w:line="240" w:lineRule="auto"/>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__________________ /____________ /</w:t>
            </w:r>
          </w:p>
          <w:p w14:paraId="2D43406A" w14:textId="77777777" w:rsidR="008A73F9" w:rsidRDefault="00D00E3F">
            <w:pPr>
              <w:widowControl w:val="0"/>
              <w:spacing w:line="240" w:lineRule="auto"/>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w:t>
            </w:r>
            <w:proofErr w:type="spellStart"/>
            <w:r>
              <w:rPr>
                <w:rFonts w:ascii="Liberation Serif" w:hAnsi="Liberation Serif" w:cs="Liberation Serif"/>
                <w:b/>
                <w:sz w:val="24"/>
                <w:szCs w:val="24"/>
              </w:rPr>
              <w:t>м.п</w:t>
            </w:r>
            <w:proofErr w:type="spellEnd"/>
            <w:r>
              <w:rPr>
                <w:rFonts w:ascii="Liberation Serif" w:hAnsi="Liberation Serif" w:cs="Liberation Serif"/>
                <w:b/>
                <w:sz w:val="24"/>
                <w:szCs w:val="24"/>
              </w:rPr>
              <w:t>.</w:t>
            </w:r>
          </w:p>
        </w:tc>
        <w:tc>
          <w:tcPr>
            <w:tcW w:w="6095" w:type="dxa"/>
            <w:gridSpan w:val="2"/>
          </w:tcPr>
          <w:p w14:paraId="080AF11D" w14:textId="77777777" w:rsidR="008A73F9" w:rsidRDefault="008A73F9">
            <w:pPr>
              <w:widowControl w:val="0"/>
              <w:spacing w:line="240" w:lineRule="auto"/>
              <w:contextualSpacing/>
              <w:jc w:val="both"/>
              <w:rPr>
                <w:rFonts w:ascii="Liberation Serif" w:hAnsi="Liberation Serif" w:cs="Liberation Serif"/>
                <w:sz w:val="24"/>
                <w:szCs w:val="24"/>
              </w:rPr>
            </w:pPr>
          </w:p>
          <w:p w14:paraId="26D08768" w14:textId="77777777" w:rsidR="008A73F9" w:rsidRDefault="008A73F9">
            <w:pPr>
              <w:widowControl w:val="0"/>
              <w:spacing w:line="240" w:lineRule="auto"/>
              <w:contextualSpacing/>
              <w:jc w:val="both"/>
              <w:rPr>
                <w:rFonts w:ascii="Liberation Serif" w:hAnsi="Liberation Serif" w:cs="Liberation Serif"/>
                <w:sz w:val="24"/>
                <w:szCs w:val="24"/>
              </w:rPr>
            </w:pPr>
          </w:p>
          <w:p w14:paraId="28E75828" w14:textId="77777777" w:rsidR="008A73F9" w:rsidRDefault="008A73F9">
            <w:pPr>
              <w:widowControl w:val="0"/>
              <w:spacing w:line="240" w:lineRule="auto"/>
              <w:contextualSpacing/>
              <w:jc w:val="both"/>
              <w:rPr>
                <w:rFonts w:ascii="Liberation Serif" w:hAnsi="Liberation Serif" w:cs="Liberation Serif"/>
                <w:sz w:val="24"/>
                <w:szCs w:val="24"/>
              </w:rPr>
            </w:pPr>
          </w:p>
          <w:p w14:paraId="4E2DB2EC" w14:textId="77777777" w:rsidR="008A73F9" w:rsidRDefault="00D00E3F">
            <w:pPr>
              <w:widowControl w:val="0"/>
              <w:spacing w:line="240" w:lineRule="auto"/>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__________________ /____________ /</w:t>
            </w:r>
          </w:p>
          <w:p w14:paraId="4A35F102" w14:textId="77777777" w:rsidR="008A73F9" w:rsidRDefault="00D00E3F">
            <w:pPr>
              <w:widowControl w:val="0"/>
              <w:spacing w:line="240" w:lineRule="auto"/>
              <w:contextualSpacing/>
              <w:jc w:val="both"/>
              <w:rPr>
                <w:rFonts w:ascii="Liberation Serif" w:hAnsi="Liberation Serif" w:cs="Liberation Serif"/>
                <w:sz w:val="24"/>
                <w:szCs w:val="24"/>
              </w:rPr>
            </w:pPr>
            <w:proofErr w:type="spellStart"/>
            <w:r>
              <w:rPr>
                <w:rFonts w:ascii="Liberation Serif" w:hAnsi="Liberation Serif" w:cs="Liberation Serif"/>
                <w:b/>
                <w:sz w:val="24"/>
                <w:szCs w:val="24"/>
              </w:rPr>
              <w:t>м.п</w:t>
            </w:r>
            <w:proofErr w:type="spellEnd"/>
            <w:r>
              <w:rPr>
                <w:rFonts w:ascii="Liberation Serif" w:hAnsi="Liberation Serif" w:cs="Liberation Serif"/>
                <w:b/>
                <w:sz w:val="24"/>
                <w:szCs w:val="24"/>
              </w:rPr>
              <w:t>.</w:t>
            </w:r>
          </w:p>
        </w:tc>
      </w:tr>
    </w:tbl>
    <w:p w14:paraId="4A0265C5" w14:textId="77777777" w:rsidR="008A73F9" w:rsidRDefault="008A73F9">
      <w:pPr>
        <w:sectPr w:rsidR="008A73F9">
          <w:pgSz w:w="11906" w:h="16838"/>
          <w:pgMar w:top="851" w:right="849" w:bottom="851" w:left="702" w:header="0" w:footer="0" w:gutter="0"/>
          <w:pgNumType w:start="1"/>
          <w:cols w:space="720"/>
          <w:formProt w:val="0"/>
          <w:docGrid w:linePitch="360"/>
        </w:sectPr>
      </w:pPr>
    </w:p>
    <w:p w14:paraId="5907053D" w14:textId="77777777" w:rsidR="008A73F9" w:rsidRDefault="00D00E3F">
      <w:pPr>
        <w:spacing w:after="0" w:line="360" w:lineRule="auto"/>
        <w:ind w:left="5664" w:firstLine="708"/>
        <w:jc w:val="right"/>
        <w:rPr>
          <w:rFonts w:ascii="Liberation Serif" w:hAnsi="Liberation Serif" w:cs="Liberation Serif"/>
          <w:sz w:val="24"/>
          <w:szCs w:val="24"/>
        </w:rPr>
      </w:pPr>
      <w:r>
        <w:rPr>
          <w:rFonts w:ascii="Liberation Serif" w:eastAsia="Times New Roman" w:hAnsi="Liberation Serif" w:cs="Liberation Serif"/>
          <w:b/>
          <w:sz w:val="24"/>
          <w:szCs w:val="24"/>
          <w:lang w:eastAsia="zh-CN"/>
        </w:rPr>
        <w:lastRenderedPageBreak/>
        <w:t>Приложение № 2</w:t>
      </w:r>
    </w:p>
    <w:p w14:paraId="7D60EAB8" w14:textId="77777777" w:rsidR="008A73F9" w:rsidRDefault="00D00E3F">
      <w:pPr>
        <w:pStyle w:val="afd"/>
        <w:ind w:left="5670" w:firstLine="270"/>
        <w:jc w:val="right"/>
        <w:rPr>
          <w:rFonts w:ascii="Liberation Serif" w:hAnsi="Liberation Serif" w:cs="Liberation Serif"/>
          <w:sz w:val="24"/>
          <w:szCs w:val="24"/>
        </w:rPr>
      </w:pPr>
      <w:r>
        <w:rPr>
          <w:rFonts w:ascii="Liberation Serif" w:hAnsi="Liberation Serif" w:cs="Liberation Serif"/>
          <w:bCs/>
          <w:color w:val="000000"/>
          <w:sz w:val="24"/>
          <w:szCs w:val="24"/>
        </w:rPr>
        <w:t>к Договору приобретения легкового автомобиля малого класса №___________от «___» ______2025 г.</w:t>
      </w:r>
    </w:p>
    <w:p w14:paraId="0A1994D3" w14:textId="77777777" w:rsidR="008A73F9" w:rsidRDefault="008A73F9">
      <w:pPr>
        <w:tabs>
          <w:tab w:val="left" w:pos="709"/>
          <w:tab w:val="left" w:pos="4536"/>
        </w:tabs>
        <w:spacing w:after="0" w:line="240" w:lineRule="auto"/>
        <w:jc w:val="right"/>
        <w:rPr>
          <w:rFonts w:ascii="Liberation Serif" w:eastAsia="Times New Roman" w:hAnsi="Liberation Serif" w:cs="Liberation Serif"/>
          <w:sz w:val="24"/>
          <w:szCs w:val="24"/>
          <w:lang w:eastAsia="ru-RU"/>
        </w:rPr>
      </w:pPr>
    </w:p>
    <w:p w14:paraId="126F1F6C" w14:textId="77777777" w:rsidR="008A73F9" w:rsidRDefault="00D00E3F">
      <w:pPr>
        <w:spacing w:after="8" w:line="271" w:lineRule="auto"/>
        <w:ind w:left="2405" w:right="844" w:firstLine="603"/>
        <w:rPr>
          <w:rFonts w:ascii="Liberation Serif" w:eastAsia="Times New Roman" w:hAnsi="Liberation Serif" w:cs="Liberation Serif"/>
          <w:b/>
          <w:color w:val="000000"/>
          <w:sz w:val="24"/>
          <w:szCs w:val="24"/>
        </w:rPr>
      </w:pPr>
      <w:r>
        <w:rPr>
          <w:rFonts w:ascii="Liberation Serif" w:eastAsia="Times New Roman" w:hAnsi="Liberation Serif" w:cs="Liberation Serif"/>
          <w:b/>
          <w:color w:val="000000"/>
          <w:sz w:val="24"/>
          <w:szCs w:val="24"/>
        </w:rPr>
        <w:t>ФОРМА БАНКОВСКОЙ ГАРАНТИИ</w:t>
      </w:r>
    </w:p>
    <w:p w14:paraId="4C1531A0" w14:textId="77777777" w:rsidR="008A73F9" w:rsidRDefault="00D00E3F">
      <w:pPr>
        <w:spacing w:after="8" w:line="271" w:lineRule="auto"/>
        <w:ind w:right="844"/>
        <w:jc w:val="center"/>
        <w:rPr>
          <w:rFonts w:ascii="Liberation Serif" w:eastAsia="Times New Roman" w:hAnsi="Liberation Serif" w:cs="Liberation Serif"/>
          <w:b/>
          <w:color w:val="000000"/>
          <w:sz w:val="24"/>
          <w:szCs w:val="24"/>
        </w:rPr>
      </w:pPr>
      <w:r>
        <w:rPr>
          <w:rFonts w:ascii="Liberation Serif" w:eastAsia="Times New Roman" w:hAnsi="Liberation Serif" w:cs="Liberation Serif"/>
          <w:b/>
          <w:color w:val="000000"/>
          <w:sz w:val="24"/>
          <w:szCs w:val="24"/>
        </w:rPr>
        <w:t>№ _____________</w:t>
      </w:r>
    </w:p>
    <w:p w14:paraId="641D9439" w14:textId="77777777" w:rsidR="008A73F9" w:rsidRDefault="00D00E3F">
      <w:pPr>
        <w:spacing w:after="8" w:line="271" w:lineRule="auto"/>
        <w:ind w:right="844"/>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b/>
          <w:color w:val="000000"/>
          <w:sz w:val="24"/>
          <w:szCs w:val="24"/>
        </w:rPr>
        <w:t>обеспечения исполнения обязательств по договору</w:t>
      </w:r>
    </w:p>
    <w:p w14:paraId="5DCC4B63" w14:textId="77777777" w:rsidR="008A73F9" w:rsidRDefault="00D00E3F">
      <w:pPr>
        <w:spacing w:after="21" w:line="259" w:lineRule="auto"/>
        <w:ind w:left="141"/>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0174F866" w14:textId="77777777" w:rsidR="008A73F9" w:rsidRDefault="00D00E3F">
      <w:pPr>
        <w:tabs>
          <w:tab w:val="center" w:pos="2278"/>
          <w:tab w:val="center" w:pos="2987"/>
          <w:tab w:val="center" w:pos="3695"/>
          <w:tab w:val="center" w:pos="6809"/>
        </w:tabs>
        <w:spacing w:after="13" w:line="266" w:lineRule="auto"/>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Город Санкт-Петербург  </w:t>
      </w:r>
      <w:r>
        <w:rPr>
          <w:rFonts w:ascii="Liberation Serif" w:eastAsia="Times New Roman" w:hAnsi="Liberation Serif" w:cs="Liberation Serif"/>
          <w:color w:val="000000"/>
          <w:sz w:val="24"/>
          <w:szCs w:val="24"/>
        </w:rPr>
        <w:tab/>
        <w:t xml:space="preserve"> </w:t>
      </w:r>
      <w:r>
        <w:rPr>
          <w:rFonts w:ascii="Liberation Serif" w:eastAsia="Times New Roman" w:hAnsi="Liberation Serif" w:cs="Liberation Serif"/>
          <w:color w:val="000000"/>
          <w:sz w:val="24"/>
          <w:szCs w:val="24"/>
        </w:rPr>
        <w:tab/>
        <w:t xml:space="preserve"> </w:t>
      </w:r>
      <w:r>
        <w:rPr>
          <w:rFonts w:ascii="Liberation Serif" w:eastAsia="Times New Roman" w:hAnsi="Liberation Serif" w:cs="Liberation Serif"/>
          <w:color w:val="000000"/>
          <w:sz w:val="24"/>
          <w:szCs w:val="24"/>
        </w:rPr>
        <w:tab/>
        <w:t xml:space="preserve">              «______» ______________20__ г. </w:t>
      </w:r>
    </w:p>
    <w:p w14:paraId="7F6A15F3" w14:textId="77777777" w:rsidR="008A73F9" w:rsidRDefault="00D00E3F">
      <w:pPr>
        <w:spacing w:after="23" w:line="259" w:lineRule="auto"/>
        <w:ind w:left="737"/>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23D914A0" w14:textId="77777777" w:rsidR="008A73F9" w:rsidRDefault="00D00E3F">
      <w:pPr>
        <w:spacing w:after="13" w:line="266" w:lineRule="auto"/>
        <w:ind w:left="139" w:right="64" w:firstLine="698"/>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w:t>
      </w:r>
    </w:p>
    <w:p w14:paraId="59F8FB31" w14:textId="77777777" w:rsidR="008A73F9" w:rsidRDefault="00D00E3F">
      <w:pPr>
        <w:spacing w:after="13" w:line="266" w:lineRule="auto"/>
        <w:ind w:left="139"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3FC96210" w14:textId="77777777" w:rsidR="008A73F9" w:rsidRDefault="00D00E3F">
      <w:pPr>
        <w:spacing w:after="13" w:line="266" w:lineRule="auto"/>
        <w:ind w:left="139" w:right="64" w:firstLine="698"/>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Pr>
          <w:rFonts w:ascii="Liberation Serif" w:eastAsia="Times New Roman" w:hAnsi="Liberation Serif" w:cs="Liberation Serif"/>
          <w:color w:val="4F81BD"/>
          <w:sz w:val="24"/>
          <w:szCs w:val="24"/>
        </w:rPr>
        <w:t xml:space="preserve"> </w:t>
      </w:r>
      <w:r>
        <w:rPr>
          <w:rFonts w:ascii="Liberation Serif" w:eastAsia="Times New Roman" w:hAnsi="Liberation Serif" w:cs="Liberation Serif"/>
          <w:color w:val="000000"/>
          <w:sz w:val="24"/>
          <w:szCs w:val="24"/>
        </w:rPr>
        <w:t>сумму и не возврата перечисленного Принципалу аванса/его части [</w:t>
      </w:r>
      <w:r>
        <w:rPr>
          <w:rFonts w:ascii="Liberation Serif" w:eastAsia="Times New Roman" w:hAnsi="Liberation Serif" w:cs="Liberation Serif"/>
          <w:i/>
          <w:color w:val="000000"/>
          <w:sz w:val="24"/>
          <w:szCs w:val="24"/>
        </w:rPr>
        <w:t>указывается в случае, если договором предусмотрен аванс</w:t>
      </w:r>
      <w:r>
        <w:rPr>
          <w:rFonts w:ascii="Liberation Serif" w:eastAsia="Times New Roman" w:hAnsi="Liberation Serif" w:cs="Liberation Serif"/>
          <w:color w:val="000000"/>
          <w:sz w:val="24"/>
          <w:szCs w:val="24"/>
        </w:rPr>
        <w:t xml:space="preserve">], не превышающую сумму гарантии, а именно _________________________________________________ </w:t>
      </w:r>
      <w:r>
        <w:rPr>
          <w:rFonts w:ascii="Liberation Serif" w:eastAsia="Times New Roman" w:hAnsi="Liberation Serif" w:cs="Liberation Serif"/>
          <w:i/>
          <w:color w:val="000000"/>
          <w:sz w:val="24"/>
          <w:szCs w:val="24"/>
        </w:rPr>
        <w:t>(указать прописью</w:t>
      </w:r>
      <w:r>
        <w:rPr>
          <w:rFonts w:ascii="Liberation Serif" w:eastAsia="Times New Roman" w:hAnsi="Liberation Serif" w:cs="Liberation Serif"/>
          <w:color w:val="000000"/>
          <w:sz w:val="24"/>
          <w:szCs w:val="24"/>
        </w:rPr>
        <w:t xml:space="preserve">) рубля ____ копеек. </w:t>
      </w:r>
    </w:p>
    <w:p w14:paraId="2BC3E2CB"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lang w:val="en-US"/>
        </w:rPr>
      </w:pPr>
      <w:r>
        <w:rPr>
          <w:rFonts w:ascii="Liberation Serif" w:eastAsia="Times New Roman" w:hAnsi="Liberation Serif" w:cs="Liberation Serif"/>
          <w:color w:val="000000"/>
          <w:sz w:val="24"/>
          <w:szCs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w:t>
      </w:r>
      <w:proofErr w:type="spellStart"/>
      <w:r>
        <w:rPr>
          <w:rFonts w:ascii="Liberation Serif" w:eastAsia="Times New Roman" w:hAnsi="Liberation Serif" w:cs="Liberation Serif"/>
          <w:color w:val="000000"/>
          <w:sz w:val="24"/>
          <w:szCs w:val="24"/>
          <w:lang w:val="en-US"/>
        </w:rPr>
        <w:t>Договора</w:t>
      </w:r>
      <w:proofErr w:type="spellEnd"/>
      <w:r>
        <w:rPr>
          <w:rFonts w:ascii="Liberation Serif" w:eastAsia="Times New Roman" w:hAnsi="Liberation Serif" w:cs="Liberation Serif"/>
          <w:color w:val="000000"/>
          <w:sz w:val="24"/>
          <w:szCs w:val="24"/>
          <w:lang w:val="en-US"/>
        </w:rPr>
        <w:t xml:space="preserve">, с </w:t>
      </w:r>
      <w:proofErr w:type="spellStart"/>
      <w:r>
        <w:rPr>
          <w:rFonts w:ascii="Liberation Serif" w:eastAsia="Times New Roman" w:hAnsi="Liberation Serif" w:cs="Liberation Serif"/>
          <w:color w:val="000000"/>
          <w:sz w:val="24"/>
          <w:szCs w:val="24"/>
          <w:lang w:val="en-US"/>
        </w:rPr>
        <w:t>приложением</w:t>
      </w:r>
      <w:proofErr w:type="spellEnd"/>
      <w:r>
        <w:rPr>
          <w:rFonts w:ascii="Liberation Serif" w:eastAsia="Times New Roman" w:hAnsi="Liberation Serif" w:cs="Liberation Serif"/>
          <w:color w:val="000000"/>
          <w:sz w:val="24"/>
          <w:szCs w:val="24"/>
          <w:lang w:val="en-US"/>
        </w:rPr>
        <w:t xml:space="preserve"> </w:t>
      </w:r>
      <w:proofErr w:type="spellStart"/>
      <w:r>
        <w:rPr>
          <w:rFonts w:ascii="Liberation Serif" w:eastAsia="Times New Roman" w:hAnsi="Liberation Serif" w:cs="Liberation Serif"/>
          <w:color w:val="000000"/>
          <w:sz w:val="24"/>
          <w:szCs w:val="24"/>
          <w:lang w:val="en-US"/>
        </w:rPr>
        <w:t>следующих</w:t>
      </w:r>
      <w:proofErr w:type="spellEnd"/>
      <w:r>
        <w:rPr>
          <w:rFonts w:ascii="Liberation Serif" w:eastAsia="Times New Roman" w:hAnsi="Liberation Serif" w:cs="Liberation Serif"/>
          <w:color w:val="000000"/>
          <w:sz w:val="24"/>
          <w:szCs w:val="24"/>
          <w:lang w:val="en-US"/>
        </w:rPr>
        <w:t xml:space="preserve"> </w:t>
      </w:r>
      <w:proofErr w:type="spellStart"/>
      <w:r>
        <w:rPr>
          <w:rFonts w:ascii="Liberation Serif" w:eastAsia="Times New Roman" w:hAnsi="Liberation Serif" w:cs="Liberation Serif"/>
          <w:color w:val="000000"/>
          <w:sz w:val="24"/>
          <w:szCs w:val="24"/>
          <w:lang w:val="en-US"/>
        </w:rPr>
        <w:t>документов</w:t>
      </w:r>
      <w:proofErr w:type="spellEnd"/>
      <w:r>
        <w:rPr>
          <w:rFonts w:ascii="Liberation Serif" w:eastAsia="Times New Roman" w:hAnsi="Liberation Serif" w:cs="Liberation Serif"/>
          <w:color w:val="000000"/>
          <w:sz w:val="24"/>
          <w:szCs w:val="24"/>
          <w:lang w:val="en-US"/>
        </w:rPr>
        <w:t xml:space="preserve">: </w:t>
      </w:r>
    </w:p>
    <w:p w14:paraId="14E05D91" w14:textId="77777777" w:rsidR="008A73F9" w:rsidRDefault="00D00E3F">
      <w:pPr>
        <w:numPr>
          <w:ilvl w:val="0"/>
          <w:numId w:val="6"/>
        </w:numPr>
        <w:spacing w:after="13" w:line="266" w:lineRule="auto"/>
        <w:ind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заверенные копии документов, подтверждающих полномочия и подпись лица, подписавшего требование; </w:t>
      </w:r>
    </w:p>
    <w:p w14:paraId="7E7232A7" w14:textId="77777777" w:rsidR="008A73F9" w:rsidRDefault="00D00E3F">
      <w:pPr>
        <w:numPr>
          <w:ilvl w:val="0"/>
          <w:numId w:val="6"/>
        </w:numPr>
        <w:spacing w:after="13" w:line="266" w:lineRule="auto"/>
        <w:ind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 </w:t>
      </w:r>
    </w:p>
    <w:p w14:paraId="7E0E2C99"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w:t>
      </w:r>
      <w:r>
        <w:rPr>
          <w:rFonts w:ascii="Liberation Serif" w:eastAsia="Times New Roman" w:hAnsi="Liberation Serif" w:cs="Liberation Serif"/>
          <w:color w:val="000000"/>
          <w:sz w:val="24"/>
          <w:szCs w:val="24"/>
        </w:rPr>
        <w:lastRenderedPageBreak/>
        <w:t xml:space="preserve">соответствии с условиями Договора и/или действующего законодательства РФ </w:t>
      </w:r>
      <w:r>
        <w:rPr>
          <w:rFonts w:ascii="Liberation Serif" w:eastAsia="Times New Roman" w:hAnsi="Liberation Serif" w:cs="Liberation Serif"/>
          <w:b/>
          <w:i/>
          <w:color w:val="000000"/>
          <w:sz w:val="24"/>
          <w:szCs w:val="24"/>
        </w:rPr>
        <w:t>[дополнительное условие, включается по требованию заказчика].</w:t>
      </w:r>
      <w:r>
        <w:rPr>
          <w:rFonts w:ascii="Liberation Serif" w:eastAsia="Times New Roman" w:hAnsi="Liberation Serif" w:cs="Liberation Serif"/>
          <w:color w:val="000000"/>
          <w:sz w:val="24"/>
          <w:szCs w:val="24"/>
        </w:rPr>
        <w:t xml:space="preserve"> </w:t>
      </w:r>
    </w:p>
    <w:p w14:paraId="00D1D436"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0CC6BB04"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Расходы, возникающие при перечислении денежных средств Гарантом по настоящей Гарантии, несет Гарант.  </w:t>
      </w:r>
    </w:p>
    <w:p w14:paraId="3F01400D"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Принадлежащее Бенефициару по настоящей Гарантии право требования к Гаранту не может быть передано третьему лицу без письменного согласия Гаранта. </w:t>
      </w:r>
    </w:p>
    <w:p w14:paraId="2E030F86"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 </w:t>
      </w:r>
    </w:p>
    <w:p w14:paraId="46774CEA"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 </w:t>
      </w:r>
    </w:p>
    <w:p w14:paraId="69CE808D" w14:textId="77777777" w:rsidR="008A73F9" w:rsidRDefault="00D00E3F">
      <w:pPr>
        <w:spacing w:after="0" w:line="259" w:lineRule="auto"/>
        <w:ind w:left="10" w:right="60" w:hanging="10"/>
        <w:jc w:val="right"/>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Настоящая Гарантия является безотзывной, вступает в силу с «__» _____________ _________ </w:t>
      </w:r>
    </w:p>
    <w:p w14:paraId="32268F5E" w14:textId="77777777" w:rsidR="008A73F9" w:rsidRDefault="00D00E3F">
      <w:pPr>
        <w:spacing w:after="13" w:line="266" w:lineRule="auto"/>
        <w:ind w:left="139"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 и действует по «______» ________ 20_____ г. (включительно).  </w:t>
      </w:r>
    </w:p>
    <w:p w14:paraId="0C56E371"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По истечении срока действия Гарантия считается аннулированной вне зависимости от того, возвращена она Гаранту или нет. </w:t>
      </w:r>
    </w:p>
    <w:p w14:paraId="7C6014CD"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 </w:t>
      </w:r>
    </w:p>
    <w:p w14:paraId="0D0B09DE"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Требование Бенефициара по Гарантии должно быть получено Гарантом до окончания срока ее действия по адресу: ____________________________________________________. </w:t>
      </w:r>
    </w:p>
    <w:p w14:paraId="7B8633D4"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w:t>
      </w:r>
    </w:p>
    <w:p w14:paraId="667F5655"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 </w:t>
      </w:r>
    </w:p>
    <w:p w14:paraId="3E1FE0B5"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 </w:t>
      </w:r>
    </w:p>
    <w:p w14:paraId="67FC53D2"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 </w:t>
      </w:r>
    </w:p>
    <w:p w14:paraId="562897D9"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lastRenderedPageBreak/>
        <w:t xml:space="preserve">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 </w:t>
      </w:r>
    </w:p>
    <w:p w14:paraId="6E5643A2"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7E6D9BF4" w14:textId="77777777" w:rsidR="008A73F9" w:rsidRDefault="00D00E3F">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 </w:t>
      </w:r>
    </w:p>
    <w:p w14:paraId="4E04D474" w14:textId="77777777" w:rsidR="008A73F9" w:rsidRDefault="00D00E3F">
      <w:pPr>
        <w:spacing w:after="0"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2A5746E0" w14:textId="77777777" w:rsidR="008A73F9" w:rsidRDefault="00D00E3F">
      <w:pPr>
        <w:spacing w:after="0"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7146C5F4" w14:textId="77777777" w:rsidR="008A73F9" w:rsidRDefault="00D00E3F">
      <w:pPr>
        <w:spacing w:after="13" w:line="266" w:lineRule="auto"/>
        <w:ind w:left="720"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_______________ </w:t>
      </w:r>
    </w:p>
    <w:p w14:paraId="432525E4" w14:textId="77777777" w:rsidR="008A73F9" w:rsidRDefault="00D00E3F">
      <w:pPr>
        <w:spacing w:after="18"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032B663C" w14:textId="77777777" w:rsidR="008A73F9" w:rsidRDefault="00D00E3F">
      <w:pPr>
        <w:spacing w:after="13" w:line="266" w:lineRule="auto"/>
        <w:ind w:left="720"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ФИО </w:t>
      </w:r>
    </w:p>
    <w:p w14:paraId="32FDCD6F" w14:textId="77777777" w:rsidR="008A73F9" w:rsidRDefault="00D00E3F">
      <w:pPr>
        <w:spacing w:after="14"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4DBEF9A9" w14:textId="77777777" w:rsidR="008A73F9" w:rsidRDefault="00D00E3F">
      <w:pPr>
        <w:spacing w:after="13" w:line="266" w:lineRule="auto"/>
        <w:ind w:left="720" w:right="64"/>
        <w:jc w:val="both"/>
        <w:rPr>
          <w:rFonts w:ascii="Liberation Serif" w:hAnsi="Liberation Serif" w:cs="Liberation Serif"/>
          <w:sz w:val="24"/>
          <w:szCs w:val="24"/>
        </w:rPr>
      </w:pPr>
      <w:r>
        <w:rPr>
          <w:rFonts w:ascii="Liberation Serif" w:eastAsia="Times New Roman" w:hAnsi="Liberation Serif" w:cs="Liberation Serif"/>
          <w:color w:val="000000"/>
          <w:sz w:val="24"/>
          <w:szCs w:val="24"/>
        </w:rPr>
        <w:t xml:space="preserve">М.П.  </w:t>
      </w:r>
      <w:r>
        <w:br w:type="page"/>
      </w:r>
    </w:p>
    <w:p w14:paraId="327CAD2D" w14:textId="77777777" w:rsidR="008A73F9" w:rsidRDefault="00D00E3F">
      <w:pPr>
        <w:spacing w:after="0" w:line="360" w:lineRule="auto"/>
        <w:ind w:left="5664" w:firstLine="708"/>
        <w:jc w:val="right"/>
        <w:rPr>
          <w:rFonts w:ascii="Liberation Serif" w:hAnsi="Liberation Serif" w:cs="Liberation Serif"/>
          <w:sz w:val="24"/>
          <w:szCs w:val="24"/>
        </w:rPr>
      </w:pPr>
      <w:r>
        <w:rPr>
          <w:rFonts w:ascii="Liberation Serif" w:eastAsia="Times New Roman" w:hAnsi="Liberation Serif" w:cs="Liberation Serif"/>
          <w:b/>
          <w:sz w:val="24"/>
          <w:szCs w:val="24"/>
          <w:lang w:eastAsia="zh-CN"/>
        </w:rPr>
        <w:t>Приложение № 3</w:t>
      </w:r>
    </w:p>
    <w:p w14:paraId="740C5696" w14:textId="77777777" w:rsidR="008A73F9" w:rsidRDefault="00D00E3F">
      <w:pPr>
        <w:pStyle w:val="afd"/>
        <w:ind w:left="5670" w:firstLine="270"/>
        <w:rPr>
          <w:rFonts w:ascii="Liberation Serif" w:hAnsi="Liberation Serif" w:cs="Liberation Serif"/>
          <w:sz w:val="24"/>
          <w:szCs w:val="24"/>
        </w:rPr>
      </w:pPr>
      <w:r>
        <w:rPr>
          <w:rFonts w:ascii="Liberation Serif" w:hAnsi="Liberation Serif" w:cs="Liberation Serif"/>
          <w:bCs/>
          <w:color w:val="000000"/>
          <w:sz w:val="24"/>
          <w:szCs w:val="24"/>
        </w:rPr>
        <w:t>к Договору приобретения легкового автомобиля малого класса №___________от «___» ______2025 г.</w:t>
      </w:r>
    </w:p>
    <w:p w14:paraId="18629E06" w14:textId="77777777" w:rsidR="008A73F9" w:rsidRDefault="008A73F9">
      <w:pPr>
        <w:spacing w:after="0" w:line="360" w:lineRule="auto"/>
        <w:rPr>
          <w:rFonts w:ascii="Liberation Serif" w:eastAsia="Times New Roman" w:hAnsi="Liberation Serif" w:cs="Liberation Serif"/>
          <w:sz w:val="24"/>
          <w:szCs w:val="24"/>
          <w:lang w:eastAsia="zh-CN"/>
        </w:rPr>
      </w:pPr>
    </w:p>
    <w:p w14:paraId="1A550474" w14:textId="77777777" w:rsidR="008A73F9" w:rsidRDefault="00D00E3F">
      <w:pPr>
        <w:spacing w:after="0" w:line="360" w:lineRule="auto"/>
        <w:jc w:val="center"/>
        <w:rPr>
          <w:rFonts w:ascii="Liberation Serif" w:hAnsi="Liberation Serif" w:cs="Liberation Serif"/>
          <w:sz w:val="24"/>
          <w:szCs w:val="24"/>
        </w:rPr>
      </w:pPr>
      <w:r>
        <w:rPr>
          <w:rFonts w:ascii="Liberation Serif" w:eastAsia="Times New Roman" w:hAnsi="Liberation Serif" w:cs="Liberation Serif"/>
          <w:b/>
          <w:sz w:val="24"/>
          <w:szCs w:val="24"/>
          <w:lang w:eastAsia="zh-CN"/>
        </w:rPr>
        <w:t>Акт</w:t>
      </w:r>
    </w:p>
    <w:p w14:paraId="4A98996D" w14:textId="77777777" w:rsidR="008A73F9" w:rsidRDefault="00D00E3F">
      <w:pPr>
        <w:spacing w:after="0" w:line="360" w:lineRule="auto"/>
        <w:jc w:val="center"/>
        <w:rPr>
          <w:rFonts w:ascii="Liberation Serif" w:hAnsi="Liberation Serif" w:cs="Liberation Serif"/>
          <w:sz w:val="24"/>
          <w:szCs w:val="24"/>
        </w:rPr>
      </w:pPr>
      <w:r>
        <w:rPr>
          <w:rFonts w:ascii="Liberation Serif" w:eastAsia="Times New Roman" w:hAnsi="Liberation Serif" w:cs="Liberation Serif"/>
          <w:b/>
          <w:sz w:val="24"/>
          <w:szCs w:val="24"/>
          <w:lang w:eastAsia="zh-CN"/>
        </w:rPr>
        <w:t>приема-передачи товара</w:t>
      </w:r>
    </w:p>
    <w:p w14:paraId="5B42C8C8" w14:textId="77777777" w:rsidR="008A73F9" w:rsidRDefault="008A73F9">
      <w:pPr>
        <w:spacing w:after="0" w:line="360" w:lineRule="auto"/>
        <w:rPr>
          <w:rFonts w:ascii="Liberation Serif" w:eastAsia="Times New Roman" w:hAnsi="Liberation Serif" w:cs="Liberation Serif"/>
          <w:b/>
          <w:sz w:val="24"/>
          <w:szCs w:val="24"/>
          <w:lang w:eastAsia="zh-CN"/>
        </w:rPr>
      </w:pPr>
    </w:p>
    <w:p w14:paraId="2C1D86DC" w14:textId="77777777" w:rsidR="008A73F9" w:rsidRDefault="00D00E3F">
      <w:pPr>
        <w:spacing w:after="0" w:line="360" w:lineRule="auto"/>
        <w:jc w:val="both"/>
        <w:rPr>
          <w:rFonts w:ascii="Liberation Serif" w:hAnsi="Liberation Serif" w:cs="Liberation Serif"/>
          <w:sz w:val="24"/>
          <w:szCs w:val="24"/>
        </w:rPr>
      </w:pPr>
      <w:r>
        <w:rPr>
          <w:rFonts w:ascii="Liberation Serif" w:hAnsi="Liberation Serif" w:cs="Liberation Serif"/>
          <w:sz w:val="24"/>
          <w:szCs w:val="24"/>
          <w:lang w:eastAsia="zh-CN"/>
        </w:rPr>
        <w:t xml:space="preserve">г. </w:t>
      </w:r>
      <w:r>
        <w:rPr>
          <w:rFonts w:ascii="Liberation Serif" w:hAnsi="Liberation Serif" w:cs="Liberation Serif"/>
          <w:sz w:val="24"/>
          <w:szCs w:val="24"/>
          <w:u w:val="single"/>
          <w:lang w:eastAsia="zh-CN"/>
        </w:rPr>
        <w:t xml:space="preserve">Санкт-Петербург </w:t>
      </w:r>
      <w:r>
        <w:rPr>
          <w:rFonts w:ascii="Liberation Serif" w:hAnsi="Liberation Serif" w:cs="Liberation Serif"/>
          <w:sz w:val="24"/>
          <w:szCs w:val="24"/>
          <w:lang w:eastAsia="zh-CN"/>
        </w:rPr>
        <w:t xml:space="preserve">                                                                       « </w:t>
      </w:r>
      <w:r>
        <w:rPr>
          <w:rFonts w:ascii="Liberation Serif" w:hAnsi="Liberation Serif" w:cs="Liberation Serif"/>
          <w:sz w:val="24"/>
          <w:szCs w:val="24"/>
          <w:u w:val="single"/>
          <w:lang w:eastAsia="zh-CN"/>
        </w:rPr>
        <w:t xml:space="preserve">    </w:t>
      </w:r>
      <w:r>
        <w:rPr>
          <w:rFonts w:ascii="Liberation Serif" w:hAnsi="Liberation Serif" w:cs="Liberation Serif"/>
          <w:sz w:val="24"/>
          <w:szCs w:val="24"/>
          <w:lang w:eastAsia="zh-CN"/>
        </w:rPr>
        <w:t xml:space="preserve"> » </w:t>
      </w:r>
      <w:r>
        <w:rPr>
          <w:rFonts w:ascii="Liberation Serif" w:hAnsi="Liberation Serif" w:cs="Liberation Serif"/>
          <w:sz w:val="24"/>
          <w:szCs w:val="24"/>
          <w:u w:val="single"/>
          <w:lang w:eastAsia="zh-CN"/>
        </w:rPr>
        <w:t xml:space="preserve">                            </w:t>
      </w:r>
      <w:r>
        <w:rPr>
          <w:rFonts w:ascii="Liberation Serif" w:hAnsi="Liberation Serif" w:cs="Liberation Serif"/>
          <w:sz w:val="24"/>
          <w:szCs w:val="24"/>
          <w:lang w:eastAsia="zh-CN"/>
        </w:rPr>
        <w:t xml:space="preserve"> 202__ г.</w:t>
      </w:r>
    </w:p>
    <w:p w14:paraId="03CB7679" w14:textId="77777777" w:rsidR="008A73F9" w:rsidRDefault="008A73F9">
      <w:pPr>
        <w:spacing w:after="0" w:line="360" w:lineRule="auto"/>
        <w:jc w:val="both"/>
        <w:rPr>
          <w:rFonts w:ascii="Liberation Serif" w:hAnsi="Liberation Serif" w:cs="Liberation Serif"/>
          <w:sz w:val="24"/>
          <w:szCs w:val="24"/>
          <w:lang w:eastAsia="zh-CN"/>
        </w:rPr>
      </w:pPr>
    </w:p>
    <w:p w14:paraId="2F8CBD8D" w14:textId="77777777" w:rsidR="008A73F9" w:rsidRDefault="00D00E3F">
      <w:pPr>
        <w:spacing w:after="0"/>
        <w:ind w:left="-851" w:right="-142"/>
        <w:jc w:val="both"/>
        <w:rPr>
          <w:rFonts w:ascii="Liberation Serif" w:hAnsi="Liberation Serif" w:cs="Liberation Serif"/>
          <w:sz w:val="24"/>
          <w:szCs w:val="24"/>
        </w:rPr>
      </w:pPr>
      <w:r>
        <w:rPr>
          <w:rFonts w:ascii="Liberation Serif" w:hAnsi="Liberation Serif" w:cs="Liberation Serif"/>
          <w:b/>
          <w:bCs/>
          <w:sz w:val="24"/>
          <w:szCs w:val="24"/>
        </w:rPr>
        <w:t xml:space="preserve">          Акционерное общество «Единый информационно-расчетный центр Ленинградской области» (АО «ЕИРЦ ЛО»)</w:t>
      </w:r>
      <w:r>
        <w:rPr>
          <w:rFonts w:ascii="Liberation Serif" w:hAnsi="Liberation Serif" w:cs="Liberation Serif"/>
          <w:b/>
          <w:sz w:val="24"/>
          <w:szCs w:val="24"/>
        </w:rPr>
        <w:t xml:space="preserve">,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 xml:space="preserve">«Покупатель», </w:t>
      </w:r>
      <w:r>
        <w:rPr>
          <w:rFonts w:ascii="Liberation Serif" w:hAnsi="Liberation Serif" w:cs="Liberation Serif"/>
          <w:sz w:val="24"/>
          <w:szCs w:val="24"/>
        </w:rPr>
        <w:t>в лице Генерального директора</w:t>
      </w:r>
      <w:r>
        <w:rPr>
          <w:rFonts w:ascii="Liberation Serif" w:hAnsi="Liberation Serif" w:cs="Liberation Serif"/>
          <w:b/>
          <w:sz w:val="24"/>
          <w:szCs w:val="24"/>
        </w:rPr>
        <w:t xml:space="preserve"> </w:t>
      </w:r>
      <w:r>
        <w:rPr>
          <w:rFonts w:ascii="Liberation Serif" w:hAnsi="Liberation Serif" w:cs="Liberation Serif"/>
          <w:sz w:val="24"/>
          <w:szCs w:val="24"/>
        </w:rPr>
        <w:t>Афанасьева Сергея Владимировича,</w:t>
      </w:r>
      <w:r>
        <w:rPr>
          <w:rFonts w:ascii="Liberation Serif" w:hAnsi="Liberation Serif" w:cs="Liberation Serif"/>
          <w:b/>
          <w:sz w:val="24"/>
          <w:szCs w:val="24"/>
        </w:rPr>
        <w:t xml:space="preserve"> </w:t>
      </w:r>
      <w:r>
        <w:rPr>
          <w:rFonts w:ascii="Liberation Serif" w:hAnsi="Liberation Serif" w:cs="Liberation Serif"/>
          <w:sz w:val="24"/>
          <w:szCs w:val="24"/>
        </w:rPr>
        <w:t xml:space="preserve">действующего на основании Устава, с одной стороны, и </w:t>
      </w:r>
      <w:r>
        <w:rPr>
          <w:rFonts w:ascii="Liberation Serif" w:hAnsi="Liberation Serif" w:cs="Liberation Serif"/>
          <w:b/>
          <w:sz w:val="24"/>
          <w:szCs w:val="24"/>
        </w:rPr>
        <w:t xml:space="preserve">_______________________________,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«Поставщик»</w:t>
      </w:r>
      <w:r>
        <w:rPr>
          <w:rFonts w:ascii="Liberation Serif" w:hAnsi="Liberation Serif" w:cs="Liberation Serif"/>
          <w:sz w:val="24"/>
          <w:szCs w:val="24"/>
        </w:rPr>
        <w:t>, в лице ____________________________, действующего на основании ________, с другой стороны</w:t>
      </w:r>
      <w:r>
        <w:rPr>
          <w:rFonts w:ascii="Liberation Serif" w:eastAsia="Times New Roman" w:hAnsi="Liberation Serif" w:cs="Liberation Serif"/>
          <w:sz w:val="24"/>
          <w:szCs w:val="24"/>
          <w:lang w:eastAsia="zh-CN"/>
        </w:rPr>
        <w:t>, составили настоящий Акт о том, что в соответствии с Договором №________ от «___»_________ автомобиля  Поставщик передал, а Покупатель принял технически исправный автомобиль марки ____________, ______ года выпуска, VIN ______________, кузов № _____________, двигатель № _________________, цвет ______________, паспорт транспортного средства _________________, дополнительное оборудование ____________________.</w:t>
      </w:r>
    </w:p>
    <w:p w14:paraId="45508989" w14:textId="77777777" w:rsidR="008A73F9" w:rsidRDefault="00D00E3F">
      <w:pPr>
        <w:spacing w:after="0"/>
        <w:ind w:left="-851"/>
        <w:jc w:val="both"/>
        <w:rPr>
          <w:rFonts w:ascii="Liberation Serif" w:hAnsi="Liberation Serif" w:cs="Liberation Serif"/>
          <w:sz w:val="24"/>
          <w:szCs w:val="24"/>
        </w:rPr>
      </w:pPr>
      <w:r>
        <w:rPr>
          <w:rFonts w:ascii="Liberation Serif" w:eastAsia="Times New Roman" w:hAnsi="Liberation Serif" w:cs="Liberation Serif"/>
          <w:sz w:val="24"/>
          <w:szCs w:val="24"/>
          <w:lang w:eastAsia="zh-CN"/>
        </w:rPr>
        <w:t>Идентификационные номера автомобиля сверены, комплектность транспортного средства проверена и соответствует заводской.</w:t>
      </w:r>
    </w:p>
    <w:p w14:paraId="3DB93944" w14:textId="77777777" w:rsidR="008A73F9" w:rsidRDefault="00D00E3F">
      <w:pPr>
        <w:spacing w:after="0"/>
        <w:ind w:left="-851"/>
        <w:jc w:val="both"/>
        <w:rPr>
          <w:rFonts w:ascii="Liberation Serif" w:hAnsi="Liberation Serif" w:cs="Liberation Serif"/>
          <w:sz w:val="24"/>
          <w:szCs w:val="24"/>
        </w:rPr>
      </w:pPr>
      <w:r>
        <w:rPr>
          <w:rFonts w:ascii="Liberation Serif" w:eastAsia="Times New Roman" w:hAnsi="Liberation Serif" w:cs="Liberation Serif"/>
          <w:sz w:val="24"/>
          <w:szCs w:val="24"/>
          <w:lang w:eastAsia="zh-CN"/>
        </w:rPr>
        <w:t>Поставка автомобиля осуществлена строго в соответствии с требованиями упомянутого Договора поставки автомобиля. Деньги внесены Покупателем на расчетный счет Поставщика полностью при заключении упомянутого Договора. Претензий к Поставщику, в том числе имущественных, Покупатель не имеет.</w:t>
      </w:r>
    </w:p>
    <w:p w14:paraId="05D6C025" w14:textId="77777777" w:rsidR="008A73F9" w:rsidRDefault="00D00E3F">
      <w:pPr>
        <w:spacing w:after="0"/>
        <w:ind w:left="-851"/>
        <w:jc w:val="both"/>
        <w:rPr>
          <w:rFonts w:ascii="Liberation Serif" w:hAnsi="Liberation Serif" w:cs="Liberation Serif"/>
          <w:sz w:val="24"/>
          <w:szCs w:val="24"/>
        </w:rPr>
      </w:pPr>
      <w:r>
        <w:rPr>
          <w:rFonts w:ascii="Liberation Serif" w:eastAsia="Times New Roman" w:hAnsi="Liberation Serif" w:cs="Liberation Serif"/>
          <w:sz w:val="24"/>
          <w:szCs w:val="24"/>
          <w:lang w:eastAsia="zh-CN"/>
        </w:rPr>
        <w:t>Настоящий Акт составлен в ___ экземплярах, каждый из которых имеет равную юридическую силу.</w:t>
      </w:r>
    </w:p>
    <w:p w14:paraId="1A960823" w14:textId="77777777" w:rsidR="008A73F9" w:rsidRDefault="008A73F9">
      <w:pPr>
        <w:spacing w:after="0" w:line="360" w:lineRule="auto"/>
        <w:rPr>
          <w:rFonts w:ascii="Liberation Serif" w:eastAsia="Times New Roman" w:hAnsi="Liberation Serif" w:cs="Liberation Serif"/>
          <w:sz w:val="24"/>
          <w:szCs w:val="24"/>
          <w:lang w:eastAsia="zh-CN"/>
        </w:rPr>
      </w:pPr>
    </w:p>
    <w:p w14:paraId="08C2DF24" w14:textId="77777777" w:rsidR="008A73F9" w:rsidRDefault="008A73F9">
      <w:pPr>
        <w:rPr>
          <w:rFonts w:ascii="Liberation Serif" w:hAnsi="Liberation Serif" w:cs="Liberation Serif"/>
          <w:sz w:val="24"/>
          <w:szCs w:val="24"/>
        </w:rPr>
      </w:pPr>
    </w:p>
    <w:p w14:paraId="36F712F0" w14:textId="77777777" w:rsidR="008A73F9" w:rsidRDefault="00D00E3F">
      <w:pPr>
        <w:tabs>
          <w:tab w:val="left" w:pos="2025"/>
        </w:tabs>
        <w:rPr>
          <w:rFonts w:ascii="Liberation Serif" w:hAnsi="Liberation Serif" w:cs="Liberation Serif"/>
          <w:sz w:val="24"/>
          <w:szCs w:val="24"/>
        </w:rPr>
      </w:pPr>
      <w:r>
        <w:rPr>
          <w:rFonts w:ascii="Liberation Serif" w:hAnsi="Liberation Serif" w:cs="Liberation Serif"/>
          <w:b/>
          <w:sz w:val="24"/>
          <w:szCs w:val="24"/>
        </w:rPr>
        <w:t xml:space="preserve">                                                          Форму утвердили:</w:t>
      </w:r>
    </w:p>
    <w:tbl>
      <w:tblPr>
        <w:tblW w:w="11006" w:type="dxa"/>
        <w:tblInd w:w="-1452" w:type="dxa"/>
        <w:tblLayout w:type="fixed"/>
        <w:tblLook w:val="04A0" w:firstRow="1" w:lastRow="0" w:firstColumn="1" w:lastColumn="0" w:noHBand="0" w:noVBand="1"/>
      </w:tblPr>
      <w:tblGrid>
        <w:gridCol w:w="5825"/>
        <w:gridCol w:w="1729"/>
        <w:gridCol w:w="3452"/>
      </w:tblGrid>
      <w:tr w:rsidR="008A73F9" w14:paraId="0E67664C" w14:textId="77777777">
        <w:trPr>
          <w:trHeight w:val="1557"/>
        </w:trPr>
        <w:tc>
          <w:tcPr>
            <w:tcW w:w="5825" w:type="dxa"/>
          </w:tcPr>
          <w:p w14:paraId="3F9E5721" w14:textId="77777777" w:rsidR="008A73F9" w:rsidRDefault="008A73F9">
            <w:pPr>
              <w:widowControl w:val="0"/>
              <w:spacing w:line="240" w:lineRule="auto"/>
              <w:contextualSpacing/>
              <w:jc w:val="center"/>
              <w:rPr>
                <w:rFonts w:ascii="Liberation Serif" w:hAnsi="Liberation Serif" w:cs="Liberation Serif"/>
                <w:sz w:val="24"/>
                <w:szCs w:val="24"/>
              </w:rPr>
            </w:pPr>
          </w:p>
          <w:p w14:paraId="5949AE0E" w14:textId="77777777" w:rsidR="008A73F9" w:rsidRDefault="008A73F9">
            <w:pPr>
              <w:widowControl w:val="0"/>
              <w:spacing w:line="240" w:lineRule="auto"/>
              <w:contextualSpacing/>
              <w:rPr>
                <w:rFonts w:ascii="Liberation Serif" w:hAnsi="Liberation Serif" w:cs="Liberation Serif"/>
                <w:b/>
                <w:sz w:val="24"/>
                <w:szCs w:val="24"/>
              </w:rPr>
            </w:pPr>
          </w:p>
          <w:p w14:paraId="7AA73031" w14:textId="77777777" w:rsidR="008A73F9" w:rsidRDefault="00D00E3F">
            <w:pPr>
              <w:widowControl w:val="0"/>
              <w:spacing w:line="240" w:lineRule="auto"/>
              <w:ind w:left="-96"/>
              <w:contextualSpacing/>
              <w:rPr>
                <w:rFonts w:ascii="Liberation Serif" w:hAnsi="Liberation Serif" w:cs="Liberation Serif"/>
                <w:sz w:val="24"/>
                <w:szCs w:val="24"/>
              </w:rPr>
            </w:pPr>
            <w:r>
              <w:rPr>
                <w:rFonts w:ascii="Liberation Serif" w:hAnsi="Liberation Serif" w:cs="Liberation Serif"/>
                <w:b/>
                <w:sz w:val="24"/>
                <w:szCs w:val="24"/>
              </w:rPr>
              <w:t xml:space="preserve">                  ______________ /____________ /</w:t>
            </w:r>
          </w:p>
          <w:p w14:paraId="7AF0B139" w14:textId="77777777" w:rsidR="008A73F9" w:rsidRDefault="00D00E3F">
            <w:pPr>
              <w:widowControl w:val="0"/>
              <w:spacing w:after="0" w:line="240" w:lineRule="auto"/>
              <w:contextualSpacing/>
              <w:rPr>
                <w:rFonts w:ascii="Liberation Serif" w:hAnsi="Liberation Serif" w:cs="Liberation Serif"/>
                <w:sz w:val="24"/>
                <w:szCs w:val="24"/>
              </w:rPr>
            </w:pPr>
            <w:r>
              <w:rPr>
                <w:rFonts w:ascii="Liberation Serif" w:hAnsi="Liberation Serif" w:cs="Liberation Serif"/>
                <w:b/>
                <w:sz w:val="24"/>
                <w:szCs w:val="24"/>
              </w:rPr>
              <w:t xml:space="preserve">                               </w:t>
            </w:r>
            <w:proofErr w:type="spellStart"/>
            <w:r>
              <w:rPr>
                <w:rFonts w:ascii="Liberation Serif" w:hAnsi="Liberation Serif" w:cs="Liberation Serif"/>
                <w:b/>
                <w:sz w:val="24"/>
                <w:szCs w:val="24"/>
              </w:rPr>
              <w:t>м.п</w:t>
            </w:r>
            <w:proofErr w:type="spellEnd"/>
            <w:r>
              <w:rPr>
                <w:rFonts w:ascii="Liberation Serif" w:hAnsi="Liberation Serif" w:cs="Liberation Serif"/>
                <w:b/>
                <w:sz w:val="24"/>
                <w:szCs w:val="24"/>
              </w:rPr>
              <w:t>.</w:t>
            </w:r>
          </w:p>
        </w:tc>
        <w:tc>
          <w:tcPr>
            <w:tcW w:w="1729" w:type="dxa"/>
          </w:tcPr>
          <w:p w14:paraId="7ECBC76C" w14:textId="77777777" w:rsidR="008A73F9" w:rsidRDefault="008A73F9">
            <w:pPr>
              <w:widowControl w:val="0"/>
              <w:spacing w:after="0" w:line="240" w:lineRule="auto"/>
              <w:rPr>
                <w:rFonts w:ascii="Liberation Serif" w:hAnsi="Liberation Serif" w:cs="Liberation Serif"/>
                <w:b/>
                <w:sz w:val="24"/>
                <w:szCs w:val="24"/>
              </w:rPr>
            </w:pPr>
          </w:p>
        </w:tc>
        <w:tc>
          <w:tcPr>
            <w:tcW w:w="3452" w:type="dxa"/>
          </w:tcPr>
          <w:p w14:paraId="7CC13BF5" w14:textId="57AF3455" w:rsidR="00D00E3F" w:rsidRDefault="00D00E3F">
            <w:pPr>
              <w:widowControl w:val="0"/>
              <w:spacing w:line="240" w:lineRule="auto"/>
              <w:contextualSpacing/>
              <w:rPr>
                <w:rFonts w:ascii="Liberation Serif" w:hAnsi="Liberation Serif" w:cs="Liberation Serif"/>
                <w:b/>
                <w:sz w:val="24"/>
                <w:szCs w:val="24"/>
              </w:rPr>
            </w:pPr>
            <w:r>
              <w:rPr>
                <w:rFonts w:ascii="Liberation Serif" w:hAnsi="Liberation Serif" w:cs="Liberation Serif"/>
                <w:b/>
                <w:sz w:val="24"/>
                <w:szCs w:val="24"/>
              </w:rPr>
              <w:t>АО «ЕИРЦ ЛО»</w:t>
            </w:r>
          </w:p>
          <w:p w14:paraId="0197D6E5" w14:textId="77777777" w:rsidR="00D00E3F" w:rsidRDefault="00D00E3F">
            <w:pPr>
              <w:widowControl w:val="0"/>
              <w:spacing w:line="240" w:lineRule="auto"/>
              <w:contextualSpacing/>
              <w:rPr>
                <w:rFonts w:ascii="Liberation Serif" w:hAnsi="Liberation Serif" w:cs="Liberation Serif"/>
                <w:b/>
                <w:sz w:val="24"/>
                <w:szCs w:val="24"/>
              </w:rPr>
            </w:pPr>
          </w:p>
          <w:p w14:paraId="3197F7D6" w14:textId="0496EDB0" w:rsidR="008A73F9" w:rsidRDefault="00D00E3F">
            <w:pPr>
              <w:widowControl w:val="0"/>
              <w:spacing w:line="240" w:lineRule="auto"/>
              <w:contextualSpacing/>
              <w:rPr>
                <w:rFonts w:ascii="Liberation Serif" w:hAnsi="Liberation Serif" w:cs="Liberation Serif"/>
                <w:sz w:val="24"/>
                <w:szCs w:val="24"/>
              </w:rPr>
            </w:pPr>
            <w:r>
              <w:rPr>
                <w:rFonts w:ascii="Liberation Serif" w:hAnsi="Liberation Serif" w:cs="Liberation Serif"/>
                <w:b/>
                <w:sz w:val="24"/>
                <w:szCs w:val="24"/>
              </w:rPr>
              <w:t>_____________ /____________/</w:t>
            </w:r>
          </w:p>
          <w:p w14:paraId="2E0B9BDE" w14:textId="77777777" w:rsidR="008A73F9" w:rsidRDefault="00D00E3F">
            <w:pPr>
              <w:widowControl w:val="0"/>
              <w:spacing w:line="240" w:lineRule="auto"/>
              <w:contextualSpacing/>
              <w:rPr>
                <w:rFonts w:ascii="Liberation Serif" w:hAnsi="Liberation Serif" w:cs="Liberation Serif"/>
                <w:sz w:val="24"/>
                <w:szCs w:val="24"/>
              </w:rPr>
            </w:pPr>
            <w:r>
              <w:rPr>
                <w:rFonts w:ascii="Liberation Serif" w:hAnsi="Liberation Serif" w:cs="Liberation Serif"/>
                <w:b/>
                <w:sz w:val="24"/>
                <w:szCs w:val="24"/>
              </w:rPr>
              <w:t xml:space="preserve">    </w:t>
            </w:r>
            <w:proofErr w:type="spellStart"/>
            <w:r>
              <w:rPr>
                <w:rFonts w:ascii="Liberation Serif" w:hAnsi="Liberation Serif" w:cs="Liberation Serif"/>
                <w:b/>
                <w:sz w:val="24"/>
                <w:szCs w:val="24"/>
              </w:rPr>
              <w:t>м.п</w:t>
            </w:r>
            <w:proofErr w:type="spellEnd"/>
            <w:r>
              <w:rPr>
                <w:rFonts w:ascii="Liberation Serif" w:hAnsi="Liberation Serif" w:cs="Liberation Serif"/>
                <w:b/>
                <w:sz w:val="24"/>
                <w:szCs w:val="24"/>
              </w:rPr>
              <w:t>.</w:t>
            </w:r>
          </w:p>
        </w:tc>
      </w:tr>
      <w:tr w:rsidR="008A73F9" w14:paraId="29A13954" w14:textId="77777777">
        <w:trPr>
          <w:trHeight w:val="304"/>
        </w:trPr>
        <w:tc>
          <w:tcPr>
            <w:tcW w:w="5825" w:type="dxa"/>
          </w:tcPr>
          <w:p w14:paraId="2FCC3280" w14:textId="77777777" w:rsidR="008A73F9" w:rsidRDefault="008A73F9">
            <w:pPr>
              <w:widowControl w:val="0"/>
              <w:spacing w:line="240" w:lineRule="auto"/>
              <w:contextualSpacing/>
              <w:jc w:val="center"/>
              <w:rPr>
                <w:rFonts w:ascii="Liberation Serif" w:hAnsi="Liberation Serif" w:cs="Liberation Serif"/>
                <w:b/>
                <w:sz w:val="24"/>
                <w:szCs w:val="24"/>
              </w:rPr>
            </w:pPr>
          </w:p>
        </w:tc>
        <w:tc>
          <w:tcPr>
            <w:tcW w:w="1729" w:type="dxa"/>
          </w:tcPr>
          <w:p w14:paraId="47BA1784" w14:textId="77777777" w:rsidR="008A73F9" w:rsidRDefault="008A73F9">
            <w:pPr>
              <w:widowControl w:val="0"/>
              <w:spacing w:after="0" w:line="240" w:lineRule="auto"/>
              <w:rPr>
                <w:rFonts w:ascii="Liberation Serif" w:hAnsi="Liberation Serif" w:cs="Liberation Serif"/>
                <w:b/>
                <w:sz w:val="24"/>
                <w:szCs w:val="24"/>
              </w:rPr>
            </w:pPr>
          </w:p>
        </w:tc>
        <w:tc>
          <w:tcPr>
            <w:tcW w:w="3452" w:type="dxa"/>
          </w:tcPr>
          <w:p w14:paraId="4924F393" w14:textId="77777777" w:rsidR="008A73F9" w:rsidRDefault="008A73F9">
            <w:pPr>
              <w:widowControl w:val="0"/>
              <w:spacing w:line="240" w:lineRule="auto"/>
              <w:contextualSpacing/>
              <w:jc w:val="center"/>
              <w:rPr>
                <w:rFonts w:ascii="Liberation Serif" w:hAnsi="Liberation Serif" w:cs="Liberation Serif"/>
                <w:b/>
                <w:sz w:val="24"/>
                <w:szCs w:val="24"/>
              </w:rPr>
            </w:pPr>
          </w:p>
        </w:tc>
      </w:tr>
    </w:tbl>
    <w:p w14:paraId="292106B6" w14:textId="77777777" w:rsidR="008A73F9" w:rsidRDefault="008A73F9">
      <w:pPr>
        <w:sectPr w:rsidR="008A73F9">
          <w:headerReference w:type="even" r:id="rId8"/>
          <w:headerReference w:type="default" r:id="rId9"/>
          <w:footerReference w:type="even" r:id="rId10"/>
          <w:footerReference w:type="default" r:id="rId11"/>
          <w:headerReference w:type="first" r:id="rId12"/>
          <w:footerReference w:type="first" r:id="rId13"/>
          <w:pgSz w:w="11906" w:h="16838"/>
          <w:pgMar w:top="1365" w:right="702" w:bottom="851" w:left="1560" w:header="851" w:footer="709" w:gutter="0"/>
          <w:cols w:space="720"/>
          <w:formProt w:val="0"/>
          <w:docGrid w:linePitch="360"/>
        </w:sectPr>
      </w:pPr>
    </w:p>
    <w:p w14:paraId="730B3A9F" w14:textId="77777777" w:rsidR="008A73F9" w:rsidRDefault="008A73F9">
      <w:pPr>
        <w:spacing w:after="0" w:line="240" w:lineRule="auto"/>
        <w:rPr>
          <w:rFonts w:ascii="Liberation Serif" w:eastAsia="Times New Roman" w:hAnsi="Liberation Serif" w:cs="Liberation Serif"/>
          <w:b/>
          <w:bCs/>
          <w:sz w:val="24"/>
          <w:szCs w:val="24"/>
          <w:lang w:eastAsia="ru-RU"/>
        </w:rPr>
      </w:pPr>
    </w:p>
    <w:p w14:paraId="10D4E30C" w14:textId="77777777" w:rsidR="008A73F9" w:rsidRDefault="00D00E3F">
      <w:pPr>
        <w:spacing w:after="0" w:line="240" w:lineRule="auto"/>
        <w:jc w:val="right"/>
      </w:pPr>
      <w:r>
        <w:rPr>
          <w:rFonts w:ascii="Liberation Serif" w:hAnsi="Liberation Serif"/>
          <w:b/>
          <w:bCs/>
          <w:sz w:val="24"/>
          <w:szCs w:val="24"/>
        </w:rPr>
        <w:t>Приложение №4</w:t>
      </w:r>
    </w:p>
    <w:p w14:paraId="5216EB72" w14:textId="77777777" w:rsidR="008A73F9" w:rsidRDefault="00D00E3F">
      <w:pPr>
        <w:pStyle w:val="afd"/>
        <w:ind w:left="5940"/>
      </w:pPr>
      <w:r>
        <w:rPr>
          <w:rFonts w:ascii="Liberation Serif" w:hAnsi="Liberation Serif"/>
          <w:bCs/>
          <w:color w:val="000000"/>
          <w:sz w:val="24"/>
        </w:rPr>
        <w:t xml:space="preserve">                                                                     к Договору приобретения легкового    </w:t>
      </w:r>
    </w:p>
    <w:p w14:paraId="54535512" w14:textId="77777777" w:rsidR="008A73F9" w:rsidRDefault="00D00E3F">
      <w:pPr>
        <w:pStyle w:val="afd"/>
        <w:ind w:left="5940"/>
      </w:pPr>
      <w:r>
        <w:rPr>
          <w:rFonts w:ascii="Liberation Serif" w:hAnsi="Liberation Serif"/>
          <w:bCs/>
          <w:color w:val="000000"/>
          <w:sz w:val="24"/>
        </w:rPr>
        <w:t xml:space="preserve">                                                                      автомобиля малого класса  </w:t>
      </w:r>
    </w:p>
    <w:p w14:paraId="1BF37985" w14:textId="77777777" w:rsidR="008A73F9" w:rsidRDefault="00D00E3F">
      <w:pPr>
        <w:pStyle w:val="afd"/>
        <w:ind w:left="5940"/>
      </w:pPr>
      <w:r>
        <w:rPr>
          <w:rFonts w:ascii="Liberation Serif" w:hAnsi="Liberation Serif"/>
          <w:bCs/>
          <w:color w:val="000000"/>
          <w:sz w:val="24"/>
        </w:rPr>
        <w:t xml:space="preserve">                                                                      №___________ от «___» _________ 2025 г.</w:t>
      </w:r>
    </w:p>
    <w:p w14:paraId="66899EF5" w14:textId="77777777" w:rsidR="008A73F9" w:rsidRDefault="008A73F9">
      <w:pPr>
        <w:spacing w:after="0" w:line="240" w:lineRule="auto"/>
        <w:jc w:val="right"/>
        <w:rPr>
          <w:rFonts w:ascii="Liberation Serif" w:hAnsi="Liberation Serif"/>
          <w:b/>
          <w:bCs/>
          <w:sz w:val="24"/>
          <w:szCs w:val="24"/>
        </w:rPr>
      </w:pPr>
    </w:p>
    <w:p w14:paraId="48A40D52" w14:textId="77777777" w:rsidR="008A73F9" w:rsidRDefault="008A73F9">
      <w:pPr>
        <w:rPr>
          <w:rFonts w:ascii="Liberation Serif" w:hAnsi="Liberation Serif"/>
        </w:rPr>
      </w:pPr>
    </w:p>
    <w:p w14:paraId="589FE757" w14:textId="77777777" w:rsidR="008A73F9" w:rsidRDefault="00D00E3F">
      <w:pPr>
        <w:spacing w:after="0" w:line="240" w:lineRule="auto"/>
        <w:jc w:val="center"/>
      </w:pPr>
      <w:r>
        <w:rPr>
          <w:rFonts w:ascii="Liberation Serif" w:hAnsi="Liberation Serif"/>
          <w:b/>
          <w:bCs/>
          <w:sz w:val="24"/>
          <w:szCs w:val="24"/>
        </w:rPr>
        <w:t>ТЕХНИЧЕСКОЕ ЗАДАНИЕ</w:t>
      </w:r>
    </w:p>
    <w:p w14:paraId="097AEBAC" w14:textId="77777777" w:rsidR="008A73F9" w:rsidRDefault="00D00E3F">
      <w:pPr>
        <w:spacing w:after="0" w:line="240" w:lineRule="auto"/>
        <w:jc w:val="center"/>
      </w:pPr>
      <w:r>
        <w:rPr>
          <w:rFonts w:ascii="Liberation Serif" w:hAnsi="Liberation Serif"/>
          <w:b/>
          <w:bCs/>
          <w:sz w:val="24"/>
          <w:szCs w:val="24"/>
        </w:rPr>
        <w:t>на приобретение легковых автомобилей малого класса</w:t>
      </w:r>
    </w:p>
    <w:p w14:paraId="4BAFCAA6" w14:textId="77777777" w:rsidR="008A73F9" w:rsidRDefault="008A73F9">
      <w:pPr>
        <w:spacing w:after="0" w:line="240" w:lineRule="auto"/>
        <w:jc w:val="both"/>
        <w:rPr>
          <w:rFonts w:ascii="Liberation Serif" w:hAnsi="Liberation Serif"/>
          <w:sz w:val="24"/>
          <w:szCs w:val="24"/>
        </w:rPr>
      </w:pPr>
    </w:p>
    <w:p w14:paraId="31FE1FBE" w14:textId="77777777" w:rsidR="008A73F9" w:rsidRDefault="00D00E3F">
      <w:pPr>
        <w:widowControl w:val="0"/>
        <w:spacing w:after="0" w:line="240" w:lineRule="auto"/>
      </w:pPr>
      <w:r>
        <w:rPr>
          <w:rFonts w:ascii="Liberation Serif" w:eastAsia="Times New Roman" w:hAnsi="Liberation Serif"/>
          <w:bCs/>
          <w:color w:val="000000"/>
          <w:sz w:val="24"/>
          <w:szCs w:val="24"/>
          <w:lang w:eastAsia="ru-RU"/>
        </w:rPr>
        <w:t xml:space="preserve">                                                                    Размещается по результатам проведения процедуры закупки</w:t>
      </w:r>
    </w:p>
    <w:p w14:paraId="7D1482E7" w14:textId="77777777" w:rsidR="008A73F9" w:rsidRDefault="008A73F9">
      <w:pPr>
        <w:widowControl w:val="0"/>
        <w:spacing w:after="0" w:line="240" w:lineRule="auto"/>
        <w:rPr>
          <w:rFonts w:ascii="Liberation Serif" w:eastAsia="Times New Roman" w:hAnsi="Liberation Serif"/>
          <w:b/>
          <w:bCs/>
          <w:color w:val="000000"/>
          <w:sz w:val="24"/>
          <w:szCs w:val="24"/>
          <w:lang w:eastAsia="ru-RU"/>
        </w:rPr>
      </w:pPr>
    </w:p>
    <w:p w14:paraId="16EED1AE" w14:textId="77777777" w:rsidR="008A73F9" w:rsidRDefault="008A73F9">
      <w:pPr>
        <w:pStyle w:val="afd"/>
        <w:spacing w:after="0"/>
        <w:jc w:val="right"/>
        <w:rPr>
          <w:rFonts w:ascii="Liberation Serif" w:hAnsi="Liberation Serif"/>
          <w:b/>
          <w:bCs/>
          <w:color w:val="000000"/>
          <w:sz w:val="24"/>
          <w:szCs w:val="24"/>
        </w:rPr>
      </w:pPr>
    </w:p>
    <w:p w14:paraId="62EEBA21" w14:textId="77777777" w:rsidR="008A73F9" w:rsidRDefault="008A73F9">
      <w:pPr>
        <w:pStyle w:val="afd"/>
        <w:spacing w:after="0"/>
        <w:jc w:val="right"/>
        <w:rPr>
          <w:rFonts w:ascii="Liberation Serif" w:hAnsi="Liberation Serif"/>
          <w:b/>
          <w:bCs/>
          <w:color w:val="000000"/>
          <w:sz w:val="24"/>
          <w:szCs w:val="24"/>
        </w:rPr>
      </w:pPr>
    </w:p>
    <w:p w14:paraId="7B676D7C" w14:textId="77777777" w:rsidR="008A73F9" w:rsidRDefault="008A73F9">
      <w:pPr>
        <w:pStyle w:val="afd"/>
        <w:spacing w:after="0"/>
        <w:jc w:val="right"/>
        <w:rPr>
          <w:rFonts w:ascii="Liberation Serif" w:hAnsi="Liberation Serif"/>
          <w:b/>
          <w:bCs/>
          <w:color w:val="000000"/>
          <w:sz w:val="24"/>
          <w:szCs w:val="24"/>
        </w:rPr>
      </w:pPr>
    </w:p>
    <w:p w14:paraId="49E024A8" w14:textId="77777777" w:rsidR="008A73F9" w:rsidRDefault="008A73F9">
      <w:pPr>
        <w:pStyle w:val="afd"/>
        <w:spacing w:after="0"/>
        <w:jc w:val="right"/>
        <w:rPr>
          <w:rFonts w:ascii="Liberation Serif" w:hAnsi="Liberation Serif"/>
          <w:b/>
          <w:bCs/>
          <w:color w:val="000000"/>
          <w:sz w:val="24"/>
          <w:szCs w:val="24"/>
        </w:rPr>
      </w:pPr>
    </w:p>
    <w:p w14:paraId="36EB2F8D" w14:textId="77777777" w:rsidR="008A73F9" w:rsidRDefault="008A73F9">
      <w:pPr>
        <w:pStyle w:val="afd"/>
        <w:spacing w:after="0"/>
        <w:jc w:val="right"/>
        <w:rPr>
          <w:rFonts w:ascii="Liberation Serif" w:hAnsi="Liberation Serif"/>
          <w:b/>
          <w:bCs/>
          <w:color w:val="000000"/>
          <w:sz w:val="24"/>
          <w:szCs w:val="24"/>
        </w:rPr>
      </w:pPr>
    </w:p>
    <w:p w14:paraId="778C0AFD" w14:textId="77777777" w:rsidR="008A73F9" w:rsidRDefault="008A73F9">
      <w:pPr>
        <w:pStyle w:val="afd"/>
        <w:spacing w:after="0"/>
        <w:jc w:val="right"/>
        <w:rPr>
          <w:rFonts w:ascii="Liberation Serif" w:hAnsi="Liberation Serif"/>
          <w:b/>
          <w:bCs/>
          <w:color w:val="000000"/>
          <w:sz w:val="24"/>
          <w:szCs w:val="24"/>
        </w:rPr>
      </w:pPr>
    </w:p>
    <w:p w14:paraId="528E72C9" w14:textId="77777777" w:rsidR="008A73F9" w:rsidRDefault="008A73F9">
      <w:pPr>
        <w:pStyle w:val="afd"/>
        <w:spacing w:after="0"/>
        <w:jc w:val="right"/>
        <w:rPr>
          <w:rFonts w:ascii="Liberation Serif" w:hAnsi="Liberation Serif"/>
          <w:b/>
          <w:bCs/>
          <w:color w:val="000000"/>
          <w:sz w:val="24"/>
          <w:szCs w:val="24"/>
        </w:rPr>
      </w:pPr>
    </w:p>
    <w:p w14:paraId="3DD671FF" w14:textId="77777777" w:rsidR="008A73F9" w:rsidRDefault="008A73F9">
      <w:pPr>
        <w:pStyle w:val="afd"/>
        <w:spacing w:after="0"/>
        <w:jc w:val="right"/>
        <w:rPr>
          <w:rFonts w:ascii="Liberation Serif" w:hAnsi="Liberation Serif"/>
          <w:b/>
          <w:bCs/>
          <w:color w:val="000000"/>
          <w:sz w:val="24"/>
          <w:szCs w:val="24"/>
        </w:rPr>
      </w:pPr>
    </w:p>
    <w:p w14:paraId="66E00978" w14:textId="77777777" w:rsidR="008A73F9" w:rsidRDefault="008A73F9">
      <w:pPr>
        <w:pStyle w:val="afd"/>
        <w:spacing w:after="0"/>
        <w:jc w:val="right"/>
        <w:rPr>
          <w:rFonts w:ascii="Liberation Serif" w:hAnsi="Liberation Serif"/>
          <w:b/>
          <w:bCs/>
          <w:color w:val="000000"/>
          <w:sz w:val="24"/>
          <w:szCs w:val="24"/>
        </w:rPr>
      </w:pPr>
    </w:p>
    <w:p w14:paraId="3BD82586" w14:textId="77777777" w:rsidR="008A73F9" w:rsidRDefault="008A73F9">
      <w:pPr>
        <w:pStyle w:val="afd"/>
        <w:spacing w:after="0"/>
        <w:jc w:val="right"/>
        <w:rPr>
          <w:rFonts w:ascii="Liberation Serif" w:hAnsi="Liberation Serif"/>
          <w:b/>
          <w:bCs/>
          <w:color w:val="000000"/>
          <w:sz w:val="24"/>
          <w:szCs w:val="24"/>
        </w:rPr>
      </w:pPr>
    </w:p>
    <w:p w14:paraId="6E2452DA" w14:textId="77777777" w:rsidR="008A73F9" w:rsidRDefault="008A73F9">
      <w:pPr>
        <w:pStyle w:val="afd"/>
        <w:spacing w:after="0"/>
        <w:jc w:val="right"/>
        <w:rPr>
          <w:rFonts w:ascii="Liberation Serif" w:hAnsi="Liberation Serif"/>
          <w:b/>
          <w:bCs/>
          <w:color w:val="000000"/>
          <w:sz w:val="24"/>
          <w:szCs w:val="24"/>
        </w:rPr>
      </w:pPr>
    </w:p>
    <w:p w14:paraId="028B78D9" w14:textId="77777777" w:rsidR="008A73F9" w:rsidRDefault="008A73F9">
      <w:pPr>
        <w:pStyle w:val="afd"/>
        <w:spacing w:after="0"/>
        <w:jc w:val="right"/>
        <w:rPr>
          <w:rFonts w:ascii="Liberation Serif" w:hAnsi="Liberation Serif"/>
          <w:b/>
          <w:bCs/>
          <w:color w:val="000000"/>
          <w:sz w:val="24"/>
          <w:szCs w:val="24"/>
        </w:rPr>
      </w:pPr>
    </w:p>
    <w:p w14:paraId="3BA7D5DA" w14:textId="77777777" w:rsidR="008A73F9" w:rsidRDefault="008A73F9">
      <w:pPr>
        <w:pStyle w:val="afd"/>
        <w:spacing w:after="0"/>
        <w:jc w:val="right"/>
        <w:rPr>
          <w:rFonts w:ascii="Liberation Serif" w:hAnsi="Liberation Serif"/>
          <w:b/>
          <w:bCs/>
          <w:color w:val="000000"/>
          <w:sz w:val="24"/>
          <w:szCs w:val="24"/>
        </w:rPr>
      </w:pPr>
    </w:p>
    <w:p w14:paraId="30C3EECE" w14:textId="77777777" w:rsidR="008A73F9" w:rsidRDefault="008A73F9">
      <w:pPr>
        <w:pStyle w:val="afd"/>
        <w:spacing w:after="0"/>
        <w:jc w:val="right"/>
        <w:rPr>
          <w:rFonts w:ascii="Liberation Serif" w:hAnsi="Liberation Serif"/>
          <w:b/>
          <w:bCs/>
          <w:color w:val="000000"/>
          <w:sz w:val="24"/>
          <w:szCs w:val="24"/>
        </w:rPr>
      </w:pPr>
    </w:p>
    <w:p w14:paraId="67AD20D0" w14:textId="77777777" w:rsidR="008A73F9" w:rsidRDefault="008A73F9">
      <w:pPr>
        <w:pStyle w:val="afd"/>
        <w:spacing w:after="0"/>
        <w:jc w:val="right"/>
        <w:rPr>
          <w:rFonts w:ascii="Liberation Serif" w:hAnsi="Liberation Serif"/>
          <w:b/>
          <w:bCs/>
          <w:color w:val="000000"/>
          <w:sz w:val="24"/>
          <w:szCs w:val="24"/>
        </w:rPr>
      </w:pPr>
    </w:p>
    <w:p w14:paraId="77D0AC71" w14:textId="77777777" w:rsidR="008A73F9" w:rsidRDefault="008A73F9">
      <w:pPr>
        <w:pStyle w:val="afd"/>
        <w:spacing w:after="0"/>
        <w:jc w:val="right"/>
        <w:rPr>
          <w:rFonts w:ascii="Liberation Serif" w:hAnsi="Liberation Serif"/>
          <w:b/>
          <w:bCs/>
          <w:color w:val="000000"/>
          <w:sz w:val="24"/>
          <w:szCs w:val="24"/>
        </w:rPr>
      </w:pPr>
    </w:p>
    <w:p w14:paraId="1B7465F0" w14:textId="77777777" w:rsidR="008A73F9" w:rsidRDefault="008A73F9">
      <w:pPr>
        <w:pStyle w:val="afd"/>
        <w:spacing w:after="0"/>
        <w:jc w:val="right"/>
        <w:rPr>
          <w:rFonts w:ascii="Liberation Serif" w:hAnsi="Liberation Serif"/>
          <w:b/>
          <w:bCs/>
          <w:color w:val="000000"/>
          <w:sz w:val="24"/>
          <w:szCs w:val="24"/>
        </w:rPr>
      </w:pPr>
    </w:p>
    <w:p w14:paraId="5B775777" w14:textId="77777777" w:rsidR="008A73F9" w:rsidRDefault="008A73F9">
      <w:pPr>
        <w:pStyle w:val="afd"/>
        <w:spacing w:after="0"/>
        <w:jc w:val="right"/>
        <w:rPr>
          <w:rFonts w:ascii="Liberation Serif" w:hAnsi="Liberation Serif"/>
          <w:b/>
          <w:bCs/>
          <w:color w:val="000000"/>
          <w:sz w:val="24"/>
          <w:szCs w:val="24"/>
        </w:rPr>
      </w:pPr>
    </w:p>
    <w:p w14:paraId="0C6361AD" w14:textId="77777777" w:rsidR="008A73F9" w:rsidRDefault="008A73F9">
      <w:pPr>
        <w:pStyle w:val="afd"/>
        <w:spacing w:after="0"/>
        <w:jc w:val="right"/>
        <w:rPr>
          <w:rFonts w:ascii="Liberation Serif" w:hAnsi="Liberation Serif"/>
          <w:b/>
          <w:bCs/>
          <w:color w:val="000000"/>
          <w:sz w:val="24"/>
          <w:szCs w:val="24"/>
        </w:rPr>
      </w:pPr>
    </w:p>
    <w:p w14:paraId="5BA6DD79" w14:textId="77777777" w:rsidR="008A73F9" w:rsidRDefault="008A73F9">
      <w:pPr>
        <w:pStyle w:val="afd"/>
        <w:spacing w:after="0"/>
        <w:jc w:val="right"/>
        <w:rPr>
          <w:rFonts w:ascii="Liberation Serif" w:hAnsi="Liberation Serif"/>
          <w:b/>
          <w:bCs/>
          <w:color w:val="000000"/>
          <w:sz w:val="24"/>
          <w:szCs w:val="24"/>
        </w:rPr>
      </w:pPr>
    </w:p>
    <w:p w14:paraId="2B8B4A91" w14:textId="77777777" w:rsidR="008A73F9" w:rsidRDefault="008A73F9">
      <w:pPr>
        <w:pStyle w:val="afd"/>
        <w:spacing w:after="0"/>
        <w:jc w:val="right"/>
        <w:rPr>
          <w:rFonts w:ascii="Liberation Serif" w:hAnsi="Liberation Serif"/>
          <w:b/>
          <w:bCs/>
          <w:color w:val="000000"/>
          <w:sz w:val="24"/>
          <w:szCs w:val="24"/>
        </w:rPr>
      </w:pPr>
    </w:p>
    <w:p w14:paraId="19B86DD3" w14:textId="77777777" w:rsidR="008A73F9" w:rsidRDefault="008A73F9">
      <w:pPr>
        <w:pStyle w:val="afd"/>
        <w:spacing w:after="0"/>
        <w:jc w:val="right"/>
        <w:rPr>
          <w:rFonts w:ascii="Liberation Serif" w:hAnsi="Liberation Serif"/>
          <w:b/>
          <w:bCs/>
          <w:color w:val="000000"/>
          <w:sz w:val="24"/>
          <w:szCs w:val="24"/>
        </w:rPr>
      </w:pPr>
    </w:p>
    <w:p w14:paraId="535A06A0" w14:textId="77777777" w:rsidR="008A73F9" w:rsidRDefault="008A73F9">
      <w:pPr>
        <w:pStyle w:val="afd"/>
        <w:spacing w:after="0"/>
        <w:jc w:val="right"/>
        <w:rPr>
          <w:rFonts w:ascii="Liberation Serif" w:hAnsi="Liberation Serif"/>
          <w:b/>
          <w:bCs/>
          <w:color w:val="000000"/>
          <w:sz w:val="24"/>
          <w:szCs w:val="24"/>
        </w:rPr>
      </w:pPr>
    </w:p>
    <w:p w14:paraId="3FBD1333" w14:textId="77777777" w:rsidR="008A73F9" w:rsidRDefault="008A73F9">
      <w:pPr>
        <w:pStyle w:val="afd"/>
        <w:spacing w:after="0"/>
        <w:jc w:val="right"/>
        <w:rPr>
          <w:rFonts w:ascii="Liberation Serif" w:hAnsi="Liberation Serif"/>
          <w:b/>
          <w:bCs/>
          <w:color w:val="000000"/>
          <w:sz w:val="24"/>
          <w:szCs w:val="24"/>
        </w:rPr>
      </w:pPr>
    </w:p>
    <w:p w14:paraId="539654A8" w14:textId="77777777" w:rsidR="008A73F9" w:rsidRDefault="00D00E3F">
      <w:pPr>
        <w:pStyle w:val="afd"/>
        <w:spacing w:after="0"/>
        <w:jc w:val="right"/>
      </w:pPr>
      <w:r>
        <w:rPr>
          <w:rFonts w:ascii="Liberation Serif" w:hAnsi="Liberation Serif"/>
          <w:b/>
          <w:bCs/>
          <w:color w:val="000000"/>
          <w:sz w:val="24"/>
          <w:szCs w:val="24"/>
        </w:rPr>
        <w:t>Приложение № 5</w:t>
      </w:r>
    </w:p>
    <w:p w14:paraId="493A95A9" w14:textId="77777777" w:rsidR="008A73F9" w:rsidRDefault="00D00E3F">
      <w:pPr>
        <w:pStyle w:val="afd"/>
        <w:spacing w:after="0"/>
        <w:ind w:left="5387"/>
        <w:jc w:val="right"/>
      </w:pPr>
      <w:r>
        <w:rPr>
          <w:rFonts w:ascii="Liberation Serif" w:hAnsi="Liberation Serif"/>
          <w:bCs/>
          <w:color w:val="000000"/>
          <w:sz w:val="24"/>
          <w:szCs w:val="24"/>
        </w:rPr>
        <w:t xml:space="preserve">к Договору приобретения автомобиля </w:t>
      </w:r>
    </w:p>
    <w:p w14:paraId="678C4C0F" w14:textId="77777777" w:rsidR="008A73F9" w:rsidRDefault="00D00E3F">
      <w:pPr>
        <w:pStyle w:val="afd"/>
        <w:spacing w:after="0"/>
        <w:ind w:left="5387"/>
        <w:jc w:val="right"/>
      </w:pPr>
      <w:r>
        <w:rPr>
          <w:rFonts w:ascii="Liberation Serif" w:hAnsi="Liberation Serif"/>
          <w:bCs/>
          <w:color w:val="000000"/>
          <w:sz w:val="24"/>
          <w:szCs w:val="24"/>
        </w:rPr>
        <w:t>малого класса № _______________</w:t>
      </w:r>
    </w:p>
    <w:p w14:paraId="0C4EC939" w14:textId="77777777" w:rsidR="008A73F9" w:rsidRDefault="00D00E3F">
      <w:pPr>
        <w:pStyle w:val="afd"/>
        <w:spacing w:after="0"/>
        <w:ind w:left="5387"/>
        <w:jc w:val="right"/>
      </w:pPr>
      <w:r>
        <w:rPr>
          <w:rFonts w:ascii="Liberation Serif" w:hAnsi="Liberation Serif"/>
          <w:bCs/>
          <w:color w:val="000000"/>
          <w:sz w:val="24"/>
          <w:szCs w:val="24"/>
        </w:rPr>
        <w:t>от «___» _________2025г.</w:t>
      </w:r>
    </w:p>
    <w:p w14:paraId="458A4727" w14:textId="77777777" w:rsidR="008A73F9" w:rsidRDefault="00D00E3F">
      <w:pPr>
        <w:tabs>
          <w:tab w:val="center" w:pos="4677"/>
          <w:tab w:val="right" w:pos="9355"/>
        </w:tabs>
        <w:spacing w:after="0" w:line="240" w:lineRule="auto"/>
        <w:ind w:firstLine="709"/>
        <w:jc w:val="center"/>
      </w:pPr>
      <w:r>
        <w:rPr>
          <w:rFonts w:ascii="Liberation Serif" w:hAnsi="Liberation Serif"/>
          <w:b/>
          <w:i/>
          <w:color w:val="000000"/>
          <w:szCs w:val="24"/>
        </w:rPr>
        <w:t>Форма справки о цепочке собственников компании</w:t>
      </w:r>
    </w:p>
    <w:p w14:paraId="64D88CE4" w14:textId="2DA5008C" w:rsidR="008A73F9" w:rsidRDefault="00D00E3F">
      <w:pPr>
        <w:tabs>
          <w:tab w:val="center" w:pos="4677"/>
          <w:tab w:val="right" w:pos="9355"/>
        </w:tabs>
        <w:spacing w:after="0" w:line="240" w:lineRule="auto"/>
        <w:ind w:firstLine="709"/>
        <w:jc w:val="center"/>
      </w:pPr>
      <w:r>
        <w:rPr>
          <w:rFonts w:ascii="Liberation Serif" w:hAnsi="Liberation Serif"/>
          <w:b/>
          <w:szCs w:val="24"/>
        </w:rPr>
        <w:t>Справка о цепочке собственников компании</w:t>
      </w:r>
      <w:r w:rsidR="00723644">
        <w:rPr>
          <w:noProof/>
        </w:rPr>
        <w:pict w14:anchorId="49DA4A6E">
          <v:shapetype id="_x0000_t202" coordsize="21600,21600" o:spt="202" path="m,l,21600r21600,l21600,xe">
            <v:stroke joinstyle="miter"/>
            <v:path gradientshapeok="t" o:connecttype="rect"/>
          </v:shapetype>
          <v:shape id="Врезка3" o:spid="_x0000_s1026" type="#_x0000_t202" style="position:absolute;left:0;text-align:left;margin-left:34.9pt;margin-top:13.65pt;width:760.45pt;height:129.8pt;z-index:19;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" o:allowincell="f" stroked="f">
            <v:textbox inset="0,0,0,0">
              <w:txbxContent>
                <w:tbl>
                  <w:tblPr>
                    <w:tblW w:w="15436" w:type="dxa"/>
                    <w:tblInd w:w="109" w:type="dxa"/>
                    <w:tblLayout w:type="fixed"/>
                    <w:tblLook w:val="04A0" w:firstRow="1" w:lastRow="0" w:firstColumn="1" w:lastColumn="0" w:noHBand="0" w:noVBand="1"/>
                  </w:tblPr>
                  <w:tblGrid>
                    <w:gridCol w:w="510"/>
                    <w:gridCol w:w="812"/>
                    <w:gridCol w:w="815"/>
                    <w:gridCol w:w="980"/>
                    <w:gridCol w:w="1434"/>
                    <w:gridCol w:w="1019"/>
                    <w:gridCol w:w="1094"/>
                    <w:gridCol w:w="542"/>
                    <w:gridCol w:w="773"/>
                    <w:gridCol w:w="723"/>
                    <w:gridCol w:w="1497"/>
                    <w:gridCol w:w="818"/>
                    <w:gridCol w:w="1360"/>
                    <w:gridCol w:w="1360"/>
                    <w:gridCol w:w="1463"/>
                    <w:gridCol w:w="236"/>
                  </w:tblGrid>
                  <w:tr w:rsidR="008A73F9" w14:paraId="04C95E57" w14:textId="77777777">
                    <w:trPr>
                      <w:trHeight w:val="307"/>
                    </w:trPr>
                    <w:tc>
                      <w:tcPr>
                        <w:tcW w:w="50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1C1A8D5" w14:textId="77777777" w:rsidR="008A73F9" w:rsidRDefault="00D00E3F">
                        <w:pPr>
                          <w:pStyle w:val="aff9"/>
                          <w:widowControl w:val="0"/>
                          <w:spacing w:after="0" w:line="240" w:lineRule="auto"/>
                          <w:ind w:firstLine="113"/>
                          <w:jc w:val="center"/>
                        </w:pPr>
                        <w:r>
                          <w:rPr>
                            <w:rFonts w:ascii="Times New Roman" w:hAnsi="Times New Roman"/>
                            <w:sz w:val="18"/>
                            <w:szCs w:val="18"/>
                          </w:rPr>
                          <w:t>№ п/п</w:t>
                        </w:r>
                      </w:p>
                    </w:tc>
                    <w:tc>
                      <w:tcPr>
                        <w:tcW w:w="6154" w:type="dxa"/>
                        <w:gridSpan w:val="6"/>
                        <w:tcBorders>
                          <w:top w:val="single" w:sz="4" w:space="0" w:color="000000"/>
                          <w:bottom w:val="single" w:sz="4" w:space="0" w:color="000000"/>
                          <w:right w:val="single" w:sz="4" w:space="0" w:color="000000"/>
                        </w:tcBorders>
                        <w:shd w:val="clear" w:color="auto" w:fill="BFBFBF"/>
                        <w:vAlign w:val="center"/>
                      </w:tcPr>
                      <w:p w14:paraId="3D76BC6F" w14:textId="77777777" w:rsidR="008A73F9" w:rsidRDefault="00D00E3F">
                        <w:pPr>
                          <w:pStyle w:val="aff9"/>
                          <w:widowControl w:val="0"/>
                          <w:spacing w:after="0" w:line="240" w:lineRule="auto"/>
                          <w:ind w:firstLine="113"/>
                          <w:jc w:val="center"/>
                        </w:pPr>
                        <w:r>
                          <w:rPr>
                            <w:rFonts w:ascii="Times New Roman" w:hAnsi="Times New Roman"/>
                            <w:sz w:val="18"/>
                            <w:szCs w:val="18"/>
                          </w:rPr>
                          <w:t>Наименование контрагента (ИНН, вид деятельности)</w:t>
                        </w:r>
                      </w:p>
                    </w:tc>
                    <w:tc>
                      <w:tcPr>
                        <w:tcW w:w="8769" w:type="dxa"/>
                        <w:gridSpan w:val="9"/>
                        <w:tcBorders>
                          <w:top w:val="single" w:sz="4" w:space="0" w:color="000000"/>
                          <w:bottom w:val="single" w:sz="4" w:space="0" w:color="000000"/>
                          <w:right w:val="single" w:sz="4" w:space="0" w:color="000000"/>
                        </w:tcBorders>
                        <w:shd w:val="clear" w:color="auto" w:fill="BFBFBF"/>
                        <w:vAlign w:val="bottom"/>
                      </w:tcPr>
                      <w:p w14:paraId="0F27CBFD" w14:textId="77777777" w:rsidR="008A73F9" w:rsidRDefault="00D00E3F">
                        <w:pPr>
                          <w:pStyle w:val="aff9"/>
                          <w:widowControl w:val="0"/>
                          <w:spacing w:after="0" w:line="240" w:lineRule="auto"/>
                          <w:ind w:firstLine="113"/>
                        </w:pPr>
                        <w:r>
                          <w:rPr>
                            <w:rFonts w:ascii="Times New Roman" w:hAnsi="Times New Roman"/>
                            <w:sz w:val="18"/>
                            <w:szCs w:val="18"/>
                          </w:rPr>
                          <w:t>Информация в отношении всей цепочки собственников, включая бенефициаров (в том числе конечных)</w:t>
                        </w:r>
                      </w:p>
                    </w:tc>
                  </w:tr>
                  <w:tr w:rsidR="008A73F9" w14:paraId="543DB346" w14:textId="77777777">
                    <w:trPr>
                      <w:trHeight w:val="1543"/>
                    </w:trPr>
                    <w:tc>
                      <w:tcPr>
                        <w:tcW w:w="50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C34D046" w14:textId="77777777" w:rsidR="008A73F9" w:rsidRDefault="008A73F9">
                        <w:pPr>
                          <w:pStyle w:val="aff9"/>
                          <w:widowControl w:val="0"/>
                          <w:spacing w:after="0" w:line="240" w:lineRule="auto"/>
                          <w:ind w:firstLine="113"/>
                          <w:rPr>
                            <w:rFonts w:ascii="Times New Roman" w:hAnsi="Times New Roman"/>
                            <w:sz w:val="18"/>
                            <w:szCs w:val="18"/>
                          </w:rPr>
                        </w:pPr>
                      </w:p>
                    </w:tc>
                    <w:tc>
                      <w:tcPr>
                        <w:tcW w:w="812" w:type="dxa"/>
                        <w:tcBorders>
                          <w:bottom w:val="single" w:sz="4" w:space="0" w:color="000000"/>
                          <w:right w:val="single" w:sz="4" w:space="0" w:color="000000"/>
                        </w:tcBorders>
                        <w:shd w:val="clear" w:color="auto" w:fill="BFBFBF"/>
                        <w:vAlign w:val="center"/>
                      </w:tcPr>
                      <w:p w14:paraId="5126EEC3" w14:textId="77777777" w:rsidR="008A73F9" w:rsidRDefault="00D00E3F">
                        <w:pPr>
                          <w:pStyle w:val="aff9"/>
                          <w:widowControl w:val="0"/>
                          <w:spacing w:after="0" w:line="240" w:lineRule="auto"/>
                          <w:ind w:firstLine="113"/>
                          <w:jc w:val="center"/>
                        </w:pPr>
                        <w:r>
                          <w:rPr>
                            <w:rFonts w:ascii="Times New Roman" w:hAnsi="Times New Roman"/>
                            <w:sz w:val="18"/>
                            <w:szCs w:val="18"/>
                          </w:rPr>
                          <w:t>ИНН</w:t>
                        </w:r>
                      </w:p>
                    </w:tc>
                    <w:tc>
                      <w:tcPr>
                        <w:tcW w:w="815" w:type="dxa"/>
                        <w:tcBorders>
                          <w:bottom w:val="single" w:sz="4" w:space="0" w:color="000000"/>
                          <w:right w:val="single" w:sz="4" w:space="0" w:color="000000"/>
                        </w:tcBorders>
                        <w:shd w:val="clear" w:color="auto" w:fill="BFBFBF"/>
                        <w:vAlign w:val="center"/>
                      </w:tcPr>
                      <w:p w14:paraId="5DA286CE" w14:textId="77777777" w:rsidR="008A73F9" w:rsidRDefault="00D00E3F">
                        <w:pPr>
                          <w:pStyle w:val="aff9"/>
                          <w:widowControl w:val="0"/>
                          <w:spacing w:after="0" w:line="240" w:lineRule="auto"/>
                          <w:ind w:firstLine="113"/>
                          <w:jc w:val="center"/>
                        </w:pPr>
                        <w:r>
                          <w:rPr>
                            <w:rFonts w:ascii="Times New Roman" w:hAnsi="Times New Roman"/>
                            <w:sz w:val="18"/>
                            <w:szCs w:val="18"/>
                          </w:rPr>
                          <w:t>ОГРН</w:t>
                        </w:r>
                      </w:p>
                    </w:tc>
                    <w:tc>
                      <w:tcPr>
                        <w:tcW w:w="980" w:type="dxa"/>
                        <w:tcBorders>
                          <w:bottom w:val="single" w:sz="4" w:space="0" w:color="000000"/>
                          <w:right w:val="single" w:sz="4" w:space="0" w:color="000000"/>
                        </w:tcBorders>
                        <w:shd w:val="clear" w:color="auto" w:fill="BFBFBF"/>
                        <w:vAlign w:val="center"/>
                      </w:tcPr>
                      <w:p w14:paraId="3F1A701E" w14:textId="77777777" w:rsidR="008A73F9" w:rsidRDefault="00D00E3F">
                        <w:pPr>
                          <w:pStyle w:val="aff9"/>
                          <w:widowControl w:val="0"/>
                          <w:spacing w:after="0" w:line="240" w:lineRule="auto"/>
                          <w:ind w:firstLine="113"/>
                          <w:jc w:val="center"/>
                        </w:pPr>
                        <w:r>
                          <w:rPr>
                            <w:rFonts w:ascii="Times New Roman" w:hAnsi="Times New Roman"/>
                            <w:sz w:val="18"/>
                            <w:szCs w:val="18"/>
                          </w:rPr>
                          <w:t>Наименование краткое</w:t>
                        </w:r>
                      </w:p>
                    </w:tc>
                    <w:tc>
                      <w:tcPr>
                        <w:tcW w:w="1434" w:type="dxa"/>
                        <w:tcBorders>
                          <w:bottom w:val="single" w:sz="4" w:space="0" w:color="000000"/>
                          <w:right w:val="single" w:sz="4" w:space="0" w:color="000000"/>
                        </w:tcBorders>
                        <w:shd w:val="clear" w:color="auto" w:fill="BFBFBF"/>
                        <w:vAlign w:val="center"/>
                      </w:tcPr>
                      <w:p w14:paraId="744BFC39" w14:textId="77777777" w:rsidR="008A73F9" w:rsidRDefault="00D00E3F">
                        <w:pPr>
                          <w:pStyle w:val="aff9"/>
                          <w:widowControl w:val="0"/>
                          <w:spacing w:after="0" w:line="240" w:lineRule="auto"/>
                          <w:ind w:firstLine="113"/>
                          <w:jc w:val="center"/>
                        </w:pPr>
                        <w:r>
                          <w:rPr>
                            <w:rFonts w:ascii="Times New Roman" w:hAnsi="Times New Roman"/>
                            <w:sz w:val="18"/>
                            <w:szCs w:val="18"/>
                          </w:rPr>
                          <w:t>Код ОКВЭД</w:t>
                        </w:r>
                      </w:p>
                    </w:tc>
                    <w:tc>
                      <w:tcPr>
                        <w:tcW w:w="1019" w:type="dxa"/>
                        <w:tcBorders>
                          <w:bottom w:val="single" w:sz="4" w:space="0" w:color="000000"/>
                          <w:right w:val="single" w:sz="4" w:space="0" w:color="000000"/>
                        </w:tcBorders>
                        <w:shd w:val="clear" w:color="auto" w:fill="BFBFBF"/>
                        <w:vAlign w:val="center"/>
                      </w:tcPr>
                      <w:p w14:paraId="221801EE" w14:textId="77777777" w:rsidR="008A73F9" w:rsidRDefault="00D00E3F">
                        <w:pPr>
                          <w:pStyle w:val="aff9"/>
                          <w:widowControl w:val="0"/>
                          <w:spacing w:after="0" w:line="240" w:lineRule="auto"/>
                          <w:ind w:firstLine="113"/>
                          <w:jc w:val="center"/>
                        </w:pPr>
                        <w:r>
                          <w:rPr>
                            <w:rFonts w:ascii="Times New Roman" w:hAnsi="Times New Roman"/>
                            <w:sz w:val="18"/>
                            <w:szCs w:val="18"/>
                          </w:rPr>
                          <w:t>Фамилия, Имя, Отчество руководителя</w:t>
                        </w:r>
                      </w:p>
                    </w:tc>
                    <w:tc>
                      <w:tcPr>
                        <w:tcW w:w="1094" w:type="dxa"/>
                        <w:tcBorders>
                          <w:bottom w:val="single" w:sz="4" w:space="0" w:color="000000"/>
                          <w:right w:val="single" w:sz="4" w:space="0" w:color="000000"/>
                        </w:tcBorders>
                        <w:shd w:val="clear" w:color="auto" w:fill="BFBFBF"/>
                        <w:vAlign w:val="center"/>
                      </w:tcPr>
                      <w:p w14:paraId="0E0EDE9B" w14:textId="77777777" w:rsidR="008A73F9" w:rsidRDefault="00D00E3F">
                        <w:pPr>
                          <w:pStyle w:val="aff9"/>
                          <w:widowControl w:val="0"/>
                          <w:spacing w:after="0" w:line="240" w:lineRule="auto"/>
                          <w:ind w:firstLine="113"/>
                          <w:jc w:val="center"/>
                        </w:pPr>
                        <w:r>
                          <w:rPr>
                            <w:rFonts w:ascii="Times New Roman" w:hAnsi="Times New Roman"/>
                            <w:sz w:val="18"/>
                            <w:szCs w:val="18"/>
                          </w:rPr>
                          <w:t>Серия и номер документа удостоверяющего личность руководителя</w:t>
                        </w:r>
                      </w:p>
                    </w:tc>
                    <w:tc>
                      <w:tcPr>
                        <w:tcW w:w="542" w:type="dxa"/>
                        <w:tcBorders>
                          <w:bottom w:val="single" w:sz="4" w:space="0" w:color="000000"/>
                          <w:right w:val="single" w:sz="4" w:space="0" w:color="000000"/>
                        </w:tcBorders>
                        <w:shd w:val="clear" w:color="auto" w:fill="BFBFBF"/>
                        <w:vAlign w:val="center"/>
                      </w:tcPr>
                      <w:p w14:paraId="6B7E9D4C" w14:textId="77777777" w:rsidR="008A73F9" w:rsidRDefault="00D00E3F">
                        <w:pPr>
                          <w:pStyle w:val="aff9"/>
                          <w:widowControl w:val="0"/>
                          <w:spacing w:after="0" w:line="240" w:lineRule="auto"/>
                          <w:ind w:firstLine="113"/>
                          <w:jc w:val="center"/>
                        </w:pPr>
                        <w:r>
                          <w:rPr>
                            <w:rFonts w:ascii="Times New Roman" w:hAnsi="Times New Roman"/>
                            <w:sz w:val="18"/>
                            <w:szCs w:val="18"/>
                          </w:rPr>
                          <w:t>№</w:t>
                        </w:r>
                      </w:p>
                    </w:tc>
                    <w:tc>
                      <w:tcPr>
                        <w:tcW w:w="773" w:type="dxa"/>
                        <w:tcBorders>
                          <w:bottom w:val="single" w:sz="4" w:space="0" w:color="000000"/>
                          <w:right w:val="single" w:sz="4" w:space="0" w:color="000000"/>
                        </w:tcBorders>
                        <w:shd w:val="clear" w:color="auto" w:fill="BFBFBF"/>
                        <w:vAlign w:val="center"/>
                      </w:tcPr>
                      <w:p w14:paraId="73656744" w14:textId="77777777" w:rsidR="008A73F9" w:rsidRDefault="00D00E3F">
                        <w:pPr>
                          <w:pStyle w:val="aff9"/>
                          <w:widowControl w:val="0"/>
                          <w:spacing w:after="0" w:line="240" w:lineRule="auto"/>
                          <w:ind w:firstLine="113"/>
                          <w:jc w:val="center"/>
                        </w:pPr>
                        <w:r>
                          <w:rPr>
                            <w:rFonts w:ascii="Times New Roman" w:hAnsi="Times New Roman"/>
                            <w:sz w:val="18"/>
                            <w:szCs w:val="18"/>
                          </w:rPr>
                          <w:t>ИНН</w:t>
                        </w:r>
                      </w:p>
                    </w:tc>
                    <w:tc>
                      <w:tcPr>
                        <w:tcW w:w="723" w:type="dxa"/>
                        <w:tcBorders>
                          <w:bottom w:val="single" w:sz="4" w:space="0" w:color="000000"/>
                          <w:right w:val="single" w:sz="4" w:space="0" w:color="000000"/>
                        </w:tcBorders>
                        <w:shd w:val="clear" w:color="auto" w:fill="BFBFBF"/>
                        <w:vAlign w:val="center"/>
                      </w:tcPr>
                      <w:p w14:paraId="143782E2" w14:textId="77777777" w:rsidR="008A73F9" w:rsidRDefault="00D00E3F">
                        <w:pPr>
                          <w:pStyle w:val="aff9"/>
                          <w:widowControl w:val="0"/>
                          <w:spacing w:after="0" w:line="240" w:lineRule="auto"/>
                        </w:pPr>
                        <w:r>
                          <w:rPr>
                            <w:rFonts w:ascii="Times New Roman" w:hAnsi="Times New Roman"/>
                            <w:sz w:val="18"/>
                            <w:szCs w:val="18"/>
                          </w:rPr>
                          <w:t>ОГРН</w:t>
                        </w:r>
                      </w:p>
                    </w:tc>
                    <w:tc>
                      <w:tcPr>
                        <w:tcW w:w="1497" w:type="dxa"/>
                        <w:tcBorders>
                          <w:bottom w:val="single" w:sz="4" w:space="0" w:color="000000"/>
                          <w:right w:val="single" w:sz="4" w:space="0" w:color="000000"/>
                        </w:tcBorders>
                        <w:shd w:val="clear" w:color="auto" w:fill="BFBFBF"/>
                        <w:vAlign w:val="center"/>
                      </w:tcPr>
                      <w:p w14:paraId="30A4D039" w14:textId="77777777" w:rsidR="008A73F9" w:rsidRDefault="00D00E3F">
                        <w:pPr>
                          <w:pStyle w:val="aff9"/>
                          <w:widowControl w:val="0"/>
                          <w:spacing w:after="0" w:line="240" w:lineRule="auto"/>
                          <w:ind w:firstLine="113"/>
                          <w:jc w:val="center"/>
                        </w:pPr>
                        <w:r>
                          <w:rPr>
                            <w:rFonts w:ascii="Times New Roman" w:hAnsi="Times New Roman"/>
                            <w:sz w:val="18"/>
                            <w:szCs w:val="18"/>
                          </w:rPr>
                          <w:t>Наименование / Ф.И.О.</w:t>
                        </w:r>
                      </w:p>
                    </w:tc>
                    <w:tc>
                      <w:tcPr>
                        <w:tcW w:w="818" w:type="dxa"/>
                        <w:tcBorders>
                          <w:bottom w:val="single" w:sz="4" w:space="0" w:color="000000"/>
                          <w:right w:val="single" w:sz="4" w:space="0" w:color="000000"/>
                        </w:tcBorders>
                        <w:shd w:val="clear" w:color="auto" w:fill="BFBFBF"/>
                        <w:vAlign w:val="center"/>
                      </w:tcPr>
                      <w:p w14:paraId="3DD4F66B" w14:textId="77777777" w:rsidR="008A73F9" w:rsidRDefault="00D00E3F">
                        <w:pPr>
                          <w:pStyle w:val="aff9"/>
                          <w:widowControl w:val="0"/>
                          <w:spacing w:after="0" w:line="240" w:lineRule="auto"/>
                          <w:ind w:firstLine="113"/>
                          <w:jc w:val="center"/>
                        </w:pPr>
                        <w:r>
                          <w:rPr>
                            <w:rFonts w:ascii="Times New Roman" w:hAnsi="Times New Roman"/>
                            <w:sz w:val="18"/>
                            <w:szCs w:val="18"/>
                          </w:rPr>
                          <w:t>Адрес регистрации</w:t>
                        </w:r>
                      </w:p>
                    </w:tc>
                    <w:tc>
                      <w:tcPr>
                        <w:tcW w:w="1360" w:type="dxa"/>
                        <w:tcBorders>
                          <w:bottom w:val="single" w:sz="4" w:space="0" w:color="000000"/>
                          <w:right w:val="single" w:sz="4" w:space="0" w:color="000000"/>
                        </w:tcBorders>
                        <w:shd w:val="clear" w:color="auto" w:fill="BFBFBF"/>
                        <w:vAlign w:val="center"/>
                      </w:tcPr>
                      <w:p w14:paraId="2DFE4D4D" w14:textId="77777777" w:rsidR="008A73F9" w:rsidRDefault="00D00E3F">
                        <w:pPr>
                          <w:pStyle w:val="aff9"/>
                          <w:widowControl w:val="0"/>
                          <w:spacing w:after="0" w:line="240" w:lineRule="auto"/>
                          <w:ind w:firstLine="113"/>
                          <w:jc w:val="center"/>
                        </w:pPr>
                        <w:r>
                          <w:rPr>
                            <w:rFonts w:ascii="Times New Roman" w:hAnsi="Times New Roman"/>
                            <w:sz w:val="18"/>
                            <w:szCs w:val="18"/>
                          </w:rPr>
                          <w:t>Серия и номер документа удостоверяющего личность физического лица</w:t>
                        </w:r>
                      </w:p>
                    </w:tc>
                    <w:tc>
                      <w:tcPr>
                        <w:tcW w:w="1360" w:type="dxa"/>
                        <w:tcBorders>
                          <w:bottom w:val="single" w:sz="4" w:space="0" w:color="000000"/>
                          <w:right w:val="single" w:sz="4" w:space="0" w:color="000000"/>
                        </w:tcBorders>
                        <w:shd w:val="clear" w:color="auto" w:fill="BFBFBF"/>
                        <w:vAlign w:val="center"/>
                      </w:tcPr>
                      <w:p w14:paraId="0FE84211" w14:textId="77777777" w:rsidR="008A73F9" w:rsidRDefault="00D00E3F">
                        <w:pPr>
                          <w:pStyle w:val="aff9"/>
                          <w:widowControl w:val="0"/>
                          <w:spacing w:after="0" w:line="240" w:lineRule="auto"/>
                          <w:ind w:firstLine="113"/>
                          <w:jc w:val="center"/>
                        </w:pPr>
                        <w:r>
                          <w:rPr>
                            <w:rFonts w:ascii="Times New Roman" w:hAnsi="Times New Roman"/>
                            <w:sz w:val="18"/>
                            <w:szCs w:val="18"/>
                          </w:rPr>
                          <w:t>Руководитель/участник/бенефициар</w:t>
                        </w:r>
                      </w:p>
                    </w:tc>
                    <w:tc>
                      <w:tcPr>
                        <w:tcW w:w="1463" w:type="dxa"/>
                        <w:tcBorders>
                          <w:bottom w:val="single" w:sz="4" w:space="0" w:color="000000"/>
                          <w:right w:val="single" w:sz="4" w:space="0" w:color="000000"/>
                        </w:tcBorders>
                        <w:shd w:val="clear" w:color="auto" w:fill="BFBFBF"/>
                        <w:vAlign w:val="center"/>
                      </w:tcPr>
                      <w:p w14:paraId="5C3B3767" w14:textId="77777777" w:rsidR="008A73F9" w:rsidRDefault="00D00E3F">
                        <w:pPr>
                          <w:pStyle w:val="aff9"/>
                          <w:widowControl w:val="0"/>
                          <w:spacing w:after="0" w:line="240" w:lineRule="auto"/>
                          <w:ind w:right="34" w:firstLine="113"/>
                          <w:jc w:val="center"/>
                        </w:pPr>
                        <w:r>
                          <w:rPr>
                            <w:rFonts w:ascii="Times New Roman" w:hAnsi="Times New Roman"/>
                            <w:sz w:val="18"/>
                            <w:szCs w:val="18"/>
                          </w:rPr>
                          <w:t>Информация о подтверждающих документах (наименование, номера и т.д.)</w:t>
                        </w:r>
                      </w:p>
                    </w:tc>
                    <w:tc>
                      <w:tcPr>
                        <w:tcW w:w="233" w:type="dxa"/>
                      </w:tcPr>
                      <w:p w14:paraId="66C95138" w14:textId="77777777" w:rsidR="008A73F9" w:rsidRDefault="008A73F9">
                        <w:pPr>
                          <w:pStyle w:val="aff9"/>
                          <w:widowControl w:val="0"/>
                        </w:pPr>
                      </w:p>
                    </w:tc>
                  </w:tr>
                  <w:tr w:rsidR="008A73F9" w14:paraId="712E2BF1" w14:textId="77777777">
                    <w:trPr>
                      <w:trHeight w:val="307"/>
                    </w:trPr>
                    <w:tc>
                      <w:tcPr>
                        <w:tcW w:w="509" w:type="dxa"/>
                        <w:tcBorders>
                          <w:left w:val="single" w:sz="4" w:space="0" w:color="000000"/>
                          <w:bottom w:val="single" w:sz="4" w:space="0" w:color="000000"/>
                          <w:right w:val="single" w:sz="4" w:space="0" w:color="000000"/>
                        </w:tcBorders>
                        <w:shd w:val="clear" w:color="auto" w:fill="BFBFBF"/>
                        <w:vAlign w:val="center"/>
                      </w:tcPr>
                      <w:p w14:paraId="5E136DC7" w14:textId="77777777" w:rsidR="008A73F9" w:rsidRDefault="00D00E3F">
                        <w:pPr>
                          <w:pStyle w:val="aff9"/>
                          <w:widowControl w:val="0"/>
                          <w:spacing w:after="0" w:line="240" w:lineRule="auto"/>
                          <w:ind w:firstLine="113"/>
                          <w:jc w:val="center"/>
                        </w:pPr>
                        <w:r>
                          <w:rPr>
                            <w:rFonts w:ascii="Times New Roman" w:hAnsi="Times New Roman"/>
                            <w:i/>
                            <w:sz w:val="18"/>
                            <w:szCs w:val="18"/>
                          </w:rPr>
                          <w:t>1</w:t>
                        </w:r>
                      </w:p>
                    </w:tc>
                    <w:tc>
                      <w:tcPr>
                        <w:tcW w:w="812" w:type="dxa"/>
                        <w:tcBorders>
                          <w:bottom w:val="single" w:sz="4" w:space="0" w:color="000000"/>
                          <w:right w:val="single" w:sz="4" w:space="0" w:color="000000"/>
                        </w:tcBorders>
                        <w:shd w:val="clear" w:color="auto" w:fill="BFBFBF"/>
                        <w:vAlign w:val="center"/>
                      </w:tcPr>
                      <w:p w14:paraId="2A6753F8" w14:textId="77777777" w:rsidR="008A73F9" w:rsidRDefault="00D00E3F">
                        <w:pPr>
                          <w:pStyle w:val="aff9"/>
                          <w:widowControl w:val="0"/>
                          <w:spacing w:after="0" w:line="240" w:lineRule="auto"/>
                          <w:ind w:firstLine="113"/>
                          <w:jc w:val="center"/>
                        </w:pPr>
                        <w:r>
                          <w:rPr>
                            <w:rFonts w:ascii="Times New Roman" w:hAnsi="Times New Roman"/>
                            <w:i/>
                            <w:sz w:val="18"/>
                            <w:szCs w:val="18"/>
                          </w:rPr>
                          <w:t>2</w:t>
                        </w:r>
                      </w:p>
                    </w:tc>
                    <w:tc>
                      <w:tcPr>
                        <w:tcW w:w="815" w:type="dxa"/>
                        <w:tcBorders>
                          <w:bottom w:val="single" w:sz="4" w:space="0" w:color="000000"/>
                          <w:right w:val="single" w:sz="4" w:space="0" w:color="000000"/>
                        </w:tcBorders>
                        <w:shd w:val="clear" w:color="auto" w:fill="BFBFBF"/>
                        <w:vAlign w:val="center"/>
                      </w:tcPr>
                      <w:p w14:paraId="590D216A" w14:textId="77777777" w:rsidR="008A73F9" w:rsidRDefault="00D00E3F">
                        <w:pPr>
                          <w:pStyle w:val="aff9"/>
                          <w:widowControl w:val="0"/>
                          <w:spacing w:after="0" w:line="240" w:lineRule="auto"/>
                          <w:ind w:firstLine="113"/>
                          <w:jc w:val="center"/>
                        </w:pPr>
                        <w:r>
                          <w:rPr>
                            <w:rFonts w:ascii="Times New Roman" w:hAnsi="Times New Roman"/>
                            <w:i/>
                            <w:sz w:val="18"/>
                            <w:szCs w:val="18"/>
                          </w:rPr>
                          <w:t>3</w:t>
                        </w:r>
                      </w:p>
                    </w:tc>
                    <w:tc>
                      <w:tcPr>
                        <w:tcW w:w="980" w:type="dxa"/>
                        <w:tcBorders>
                          <w:bottom w:val="single" w:sz="4" w:space="0" w:color="000000"/>
                          <w:right w:val="single" w:sz="4" w:space="0" w:color="000000"/>
                        </w:tcBorders>
                        <w:shd w:val="clear" w:color="auto" w:fill="BFBFBF"/>
                        <w:vAlign w:val="center"/>
                      </w:tcPr>
                      <w:p w14:paraId="67C7D4EB" w14:textId="77777777" w:rsidR="008A73F9" w:rsidRDefault="00D00E3F">
                        <w:pPr>
                          <w:pStyle w:val="aff9"/>
                          <w:widowControl w:val="0"/>
                          <w:spacing w:after="0" w:line="240" w:lineRule="auto"/>
                          <w:ind w:firstLine="113"/>
                          <w:jc w:val="center"/>
                        </w:pPr>
                        <w:r>
                          <w:rPr>
                            <w:rFonts w:ascii="Times New Roman" w:hAnsi="Times New Roman"/>
                            <w:i/>
                            <w:sz w:val="18"/>
                            <w:szCs w:val="18"/>
                          </w:rPr>
                          <w:t>4</w:t>
                        </w:r>
                      </w:p>
                    </w:tc>
                    <w:tc>
                      <w:tcPr>
                        <w:tcW w:w="1434" w:type="dxa"/>
                        <w:tcBorders>
                          <w:bottom w:val="single" w:sz="4" w:space="0" w:color="000000"/>
                          <w:right w:val="single" w:sz="4" w:space="0" w:color="000000"/>
                        </w:tcBorders>
                        <w:shd w:val="clear" w:color="auto" w:fill="BFBFBF"/>
                        <w:vAlign w:val="center"/>
                      </w:tcPr>
                      <w:p w14:paraId="78402D69" w14:textId="77777777" w:rsidR="008A73F9" w:rsidRDefault="00D00E3F">
                        <w:pPr>
                          <w:pStyle w:val="aff9"/>
                          <w:widowControl w:val="0"/>
                          <w:spacing w:after="0" w:line="240" w:lineRule="auto"/>
                          <w:ind w:firstLine="113"/>
                          <w:jc w:val="center"/>
                        </w:pPr>
                        <w:r>
                          <w:rPr>
                            <w:rFonts w:ascii="Times New Roman" w:hAnsi="Times New Roman"/>
                            <w:i/>
                            <w:sz w:val="18"/>
                            <w:szCs w:val="18"/>
                          </w:rPr>
                          <w:t>5</w:t>
                        </w:r>
                      </w:p>
                    </w:tc>
                    <w:tc>
                      <w:tcPr>
                        <w:tcW w:w="1019" w:type="dxa"/>
                        <w:tcBorders>
                          <w:bottom w:val="single" w:sz="4" w:space="0" w:color="000000"/>
                          <w:right w:val="single" w:sz="4" w:space="0" w:color="000000"/>
                        </w:tcBorders>
                        <w:shd w:val="clear" w:color="auto" w:fill="BFBFBF"/>
                        <w:vAlign w:val="center"/>
                      </w:tcPr>
                      <w:p w14:paraId="511B0084" w14:textId="77777777" w:rsidR="008A73F9" w:rsidRDefault="00D00E3F">
                        <w:pPr>
                          <w:pStyle w:val="aff9"/>
                          <w:widowControl w:val="0"/>
                          <w:spacing w:after="0" w:line="240" w:lineRule="auto"/>
                          <w:ind w:firstLine="113"/>
                          <w:jc w:val="center"/>
                        </w:pPr>
                        <w:r>
                          <w:rPr>
                            <w:rFonts w:ascii="Times New Roman" w:hAnsi="Times New Roman"/>
                            <w:i/>
                            <w:sz w:val="18"/>
                            <w:szCs w:val="18"/>
                          </w:rPr>
                          <w:t>6</w:t>
                        </w:r>
                      </w:p>
                    </w:tc>
                    <w:tc>
                      <w:tcPr>
                        <w:tcW w:w="1094" w:type="dxa"/>
                        <w:tcBorders>
                          <w:bottom w:val="single" w:sz="4" w:space="0" w:color="000000"/>
                          <w:right w:val="single" w:sz="4" w:space="0" w:color="000000"/>
                        </w:tcBorders>
                        <w:shd w:val="clear" w:color="auto" w:fill="BFBFBF"/>
                        <w:vAlign w:val="center"/>
                      </w:tcPr>
                      <w:p w14:paraId="13EFAD09" w14:textId="77777777" w:rsidR="008A73F9" w:rsidRDefault="00D00E3F">
                        <w:pPr>
                          <w:pStyle w:val="aff9"/>
                          <w:widowControl w:val="0"/>
                          <w:spacing w:after="0" w:line="240" w:lineRule="auto"/>
                          <w:ind w:firstLine="113"/>
                          <w:jc w:val="center"/>
                        </w:pPr>
                        <w:r>
                          <w:rPr>
                            <w:rFonts w:ascii="Times New Roman" w:hAnsi="Times New Roman"/>
                            <w:i/>
                            <w:sz w:val="18"/>
                            <w:szCs w:val="18"/>
                          </w:rPr>
                          <w:t>7</w:t>
                        </w:r>
                      </w:p>
                    </w:tc>
                    <w:tc>
                      <w:tcPr>
                        <w:tcW w:w="542" w:type="dxa"/>
                        <w:tcBorders>
                          <w:bottom w:val="single" w:sz="4" w:space="0" w:color="000000"/>
                          <w:right w:val="single" w:sz="4" w:space="0" w:color="000000"/>
                        </w:tcBorders>
                        <w:shd w:val="clear" w:color="auto" w:fill="BFBFBF"/>
                        <w:vAlign w:val="center"/>
                      </w:tcPr>
                      <w:p w14:paraId="6CCDE704" w14:textId="77777777" w:rsidR="008A73F9" w:rsidRDefault="00D00E3F">
                        <w:pPr>
                          <w:pStyle w:val="aff9"/>
                          <w:widowControl w:val="0"/>
                          <w:spacing w:after="0" w:line="240" w:lineRule="auto"/>
                          <w:ind w:firstLine="113"/>
                          <w:jc w:val="center"/>
                        </w:pPr>
                        <w:r>
                          <w:rPr>
                            <w:rFonts w:ascii="Times New Roman" w:hAnsi="Times New Roman"/>
                            <w:i/>
                            <w:sz w:val="18"/>
                            <w:szCs w:val="18"/>
                          </w:rPr>
                          <w:t>8</w:t>
                        </w:r>
                      </w:p>
                    </w:tc>
                    <w:tc>
                      <w:tcPr>
                        <w:tcW w:w="773" w:type="dxa"/>
                        <w:tcBorders>
                          <w:bottom w:val="single" w:sz="4" w:space="0" w:color="000000"/>
                          <w:right w:val="single" w:sz="4" w:space="0" w:color="000000"/>
                        </w:tcBorders>
                        <w:shd w:val="clear" w:color="auto" w:fill="BFBFBF"/>
                        <w:vAlign w:val="center"/>
                      </w:tcPr>
                      <w:p w14:paraId="32247FDC" w14:textId="77777777" w:rsidR="008A73F9" w:rsidRDefault="00D00E3F">
                        <w:pPr>
                          <w:pStyle w:val="aff9"/>
                          <w:widowControl w:val="0"/>
                          <w:spacing w:after="0" w:line="240" w:lineRule="auto"/>
                          <w:ind w:firstLine="113"/>
                          <w:jc w:val="center"/>
                        </w:pPr>
                        <w:r>
                          <w:rPr>
                            <w:rFonts w:ascii="Times New Roman" w:hAnsi="Times New Roman"/>
                            <w:i/>
                            <w:sz w:val="18"/>
                            <w:szCs w:val="18"/>
                          </w:rPr>
                          <w:t>9</w:t>
                        </w:r>
                      </w:p>
                    </w:tc>
                    <w:tc>
                      <w:tcPr>
                        <w:tcW w:w="723" w:type="dxa"/>
                        <w:tcBorders>
                          <w:bottom w:val="single" w:sz="4" w:space="0" w:color="000000"/>
                          <w:right w:val="single" w:sz="4" w:space="0" w:color="000000"/>
                        </w:tcBorders>
                        <w:shd w:val="clear" w:color="auto" w:fill="BFBFBF"/>
                        <w:vAlign w:val="center"/>
                      </w:tcPr>
                      <w:p w14:paraId="3D49FB0E" w14:textId="77777777" w:rsidR="008A73F9" w:rsidRDefault="00D00E3F">
                        <w:pPr>
                          <w:pStyle w:val="aff9"/>
                          <w:widowControl w:val="0"/>
                          <w:spacing w:after="0" w:line="240" w:lineRule="auto"/>
                          <w:ind w:firstLine="113"/>
                          <w:jc w:val="center"/>
                        </w:pPr>
                        <w:r>
                          <w:rPr>
                            <w:rFonts w:ascii="Times New Roman" w:hAnsi="Times New Roman"/>
                            <w:i/>
                            <w:sz w:val="18"/>
                            <w:szCs w:val="18"/>
                          </w:rPr>
                          <w:t>10</w:t>
                        </w:r>
                      </w:p>
                    </w:tc>
                    <w:tc>
                      <w:tcPr>
                        <w:tcW w:w="1497" w:type="dxa"/>
                        <w:tcBorders>
                          <w:bottom w:val="single" w:sz="4" w:space="0" w:color="000000"/>
                          <w:right w:val="single" w:sz="4" w:space="0" w:color="000000"/>
                        </w:tcBorders>
                        <w:shd w:val="clear" w:color="auto" w:fill="BFBFBF"/>
                        <w:vAlign w:val="center"/>
                      </w:tcPr>
                      <w:p w14:paraId="5A3123A6" w14:textId="77777777" w:rsidR="008A73F9" w:rsidRDefault="00D00E3F">
                        <w:pPr>
                          <w:pStyle w:val="aff9"/>
                          <w:widowControl w:val="0"/>
                          <w:spacing w:after="0" w:line="240" w:lineRule="auto"/>
                          <w:ind w:firstLine="113"/>
                          <w:jc w:val="center"/>
                        </w:pPr>
                        <w:r>
                          <w:rPr>
                            <w:rFonts w:ascii="Times New Roman" w:hAnsi="Times New Roman"/>
                            <w:i/>
                            <w:sz w:val="18"/>
                            <w:szCs w:val="18"/>
                          </w:rPr>
                          <w:t>11</w:t>
                        </w:r>
                      </w:p>
                    </w:tc>
                    <w:tc>
                      <w:tcPr>
                        <w:tcW w:w="818" w:type="dxa"/>
                        <w:tcBorders>
                          <w:bottom w:val="single" w:sz="4" w:space="0" w:color="000000"/>
                          <w:right w:val="single" w:sz="4" w:space="0" w:color="000000"/>
                        </w:tcBorders>
                        <w:shd w:val="clear" w:color="auto" w:fill="BFBFBF"/>
                        <w:vAlign w:val="center"/>
                      </w:tcPr>
                      <w:p w14:paraId="2A316FCC" w14:textId="77777777" w:rsidR="008A73F9" w:rsidRDefault="00D00E3F">
                        <w:pPr>
                          <w:pStyle w:val="aff9"/>
                          <w:widowControl w:val="0"/>
                          <w:spacing w:after="0" w:line="240" w:lineRule="auto"/>
                          <w:ind w:firstLine="113"/>
                          <w:jc w:val="center"/>
                        </w:pPr>
                        <w:r>
                          <w:rPr>
                            <w:rFonts w:ascii="Times New Roman" w:hAnsi="Times New Roman"/>
                            <w:i/>
                            <w:sz w:val="18"/>
                            <w:szCs w:val="18"/>
                          </w:rPr>
                          <w:t>12</w:t>
                        </w:r>
                      </w:p>
                    </w:tc>
                    <w:tc>
                      <w:tcPr>
                        <w:tcW w:w="1360" w:type="dxa"/>
                        <w:tcBorders>
                          <w:bottom w:val="single" w:sz="4" w:space="0" w:color="000000"/>
                          <w:right w:val="single" w:sz="4" w:space="0" w:color="000000"/>
                        </w:tcBorders>
                        <w:shd w:val="clear" w:color="auto" w:fill="BFBFBF"/>
                        <w:vAlign w:val="center"/>
                      </w:tcPr>
                      <w:p w14:paraId="459AAC71" w14:textId="77777777" w:rsidR="008A73F9" w:rsidRDefault="00D00E3F">
                        <w:pPr>
                          <w:pStyle w:val="aff9"/>
                          <w:widowControl w:val="0"/>
                          <w:spacing w:after="0" w:line="240" w:lineRule="auto"/>
                          <w:ind w:firstLine="113"/>
                          <w:jc w:val="center"/>
                        </w:pPr>
                        <w:r>
                          <w:rPr>
                            <w:rFonts w:ascii="Times New Roman" w:hAnsi="Times New Roman"/>
                            <w:i/>
                            <w:sz w:val="18"/>
                            <w:szCs w:val="18"/>
                          </w:rPr>
                          <w:t>13</w:t>
                        </w:r>
                      </w:p>
                    </w:tc>
                    <w:tc>
                      <w:tcPr>
                        <w:tcW w:w="1360" w:type="dxa"/>
                        <w:tcBorders>
                          <w:bottom w:val="single" w:sz="4" w:space="0" w:color="000000"/>
                          <w:right w:val="single" w:sz="4" w:space="0" w:color="000000"/>
                        </w:tcBorders>
                        <w:shd w:val="clear" w:color="auto" w:fill="BFBFBF"/>
                        <w:vAlign w:val="center"/>
                      </w:tcPr>
                      <w:p w14:paraId="59D641E4" w14:textId="77777777" w:rsidR="008A73F9" w:rsidRDefault="00D00E3F">
                        <w:pPr>
                          <w:pStyle w:val="aff9"/>
                          <w:widowControl w:val="0"/>
                          <w:spacing w:after="0" w:line="240" w:lineRule="auto"/>
                          <w:ind w:firstLine="113"/>
                          <w:jc w:val="center"/>
                        </w:pPr>
                        <w:r>
                          <w:rPr>
                            <w:rFonts w:ascii="Times New Roman" w:hAnsi="Times New Roman"/>
                            <w:i/>
                            <w:sz w:val="18"/>
                            <w:szCs w:val="18"/>
                          </w:rPr>
                          <w:t>14</w:t>
                        </w:r>
                      </w:p>
                    </w:tc>
                    <w:tc>
                      <w:tcPr>
                        <w:tcW w:w="1463" w:type="dxa"/>
                        <w:tcBorders>
                          <w:bottom w:val="single" w:sz="4" w:space="0" w:color="000000"/>
                          <w:right w:val="single" w:sz="4" w:space="0" w:color="000000"/>
                        </w:tcBorders>
                        <w:shd w:val="clear" w:color="auto" w:fill="BFBFBF"/>
                        <w:vAlign w:val="center"/>
                      </w:tcPr>
                      <w:p w14:paraId="0BAAB5AD" w14:textId="77777777" w:rsidR="008A73F9" w:rsidRDefault="00D00E3F">
                        <w:pPr>
                          <w:pStyle w:val="aff9"/>
                          <w:widowControl w:val="0"/>
                          <w:spacing w:after="0" w:line="240" w:lineRule="auto"/>
                          <w:ind w:firstLine="113"/>
                          <w:jc w:val="center"/>
                        </w:pPr>
                        <w:r>
                          <w:rPr>
                            <w:rFonts w:ascii="Times New Roman" w:hAnsi="Times New Roman"/>
                            <w:i/>
                            <w:sz w:val="18"/>
                            <w:szCs w:val="18"/>
                          </w:rPr>
                          <w:t>15</w:t>
                        </w:r>
                      </w:p>
                    </w:tc>
                    <w:tc>
                      <w:tcPr>
                        <w:tcW w:w="233" w:type="dxa"/>
                      </w:tcPr>
                      <w:p w14:paraId="2F086C44" w14:textId="77777777" w:rsidR="008A73F9" w:rsidRDefault="008A73F9">
                        <w:pPr>
                          <w:pStyle w:val="aff9"/>
                          <w:widowControl w:val="0"/>
                        </w:pPr>
                      </w:p>
                    </w:tc>
                  </w:tr>
                  <w:tr w:rsidR="008A73F9" w14:paraId="246856F5" w14:textId="77777777">
                    <w:trPr>
                      <w:trHeight w:val="307"/>
                    </w:trPr>
                    <w:tc>
                      <w:tcPr>
                        <w:tcW w:w="509" w:type="dxa"/>
                        <w:tcBorders>
                          <w:left w:val="single" w:sz="4" w:space="0" w:color="000000"/>
                          <w:bottom w:val="single" w:sz="4" w:space="0" w:color="000000"/>
                          <w:right w:val="single" w:sz="4" w:space="0" w:color="000000"/>
                        </w:tcBorders>
                        <w:vAlign w:val="bottom"/>
                      </w:tcPr>
                      <w:p w14:paraId="1358A215" w14:textId="77777777" w:rsidR="008A73F9" w:rsidRDefault="008A73F9">
                        <w:pPr>
                          <w:pStyle w:val="aff9"/>
                          <w:widowControl w:val="0"/>
                          <w:spacing w:after="0" w:line="240" w:lineRule="auto"/>
                          <w:ind w:firstLine="709"/>
                          <w:rPr>
                            <w:rFonts w:ascii="Times New Roman" w:hAnsi="Times New Roman"/>
                            <w:sz w:val="18"/>
                            <w:szCs w:val="18"/>
                          </w:rPr>
                        </w:pPr>
                      </w:p>
                    </w:tc>
                    <w:tc>
                      <w:tcPr>
                        <w:tcW w:w="812" w:type="dxa"/>
                        <w:tcBorders>
                          <w:bottom w:val="single" w:sz="4" w:space="0" w:color="000000"/>
                          <w:right w:val="single" w:sz="4" w:space="0" w:color="000000"/>
                        </w:tcBorders>
                        <w:vAlign w:val="bottom"/>
                      </w:tcPr>
                      <w:p w14:paraId="4A4EB7E6" w14:textId="77777777" w:rsidR="008A73F9" w:rsidRDefault="008A73F9">
                        <w:pPr>
                          <w:pStyle w:val="aff9"/>
                          <w:widowControl w:val="0"/>
                          <w:spacing w:after="0" w:line="240" w:lineRule="auto"/>
                          <w:ind w:firstLine="709"/>
                          <w:rPr>
                            <w:rFonts w:ascii="Times New Roman" w:hAnsi="Times New Roman"/>
                            <w:sz w:val="18"/>
                            <w:szCs w:val="18"/>
                          </w:rPr>
                        </w:pPr>
                      </w:p>
                    </w:tc>
                    <w:tc>
                      <w:tcPr>
                        <w:tcW w:w="815" w:type="dxa"/>
                        <w:tcBorders>
                          <w:bottom w:val="single" w:sz="4" w:space="0" w:color="000000"/>
                          <w:right w:val="single" w:sz="4" w:space="0" w:color="000000"/>
                        </w:tcBorders>
                        <w:vAlign w:val="bottom"/>
                      </w:tcPr>
                      <w:p w14:paraId="48F1DC34" w14:textId="77777777" w:rsidR="008A73F9" w:rsidRDefault="008A73F9">
                        <w:pPr>
                          <w:pStyle w:val="aff9"/>
                          <w:widowControl w:val="0"/>
                          <w:spacing w:after="0" w:line="240" w:lineRule="auto"/>
                          <w:ind w:firstLine="709"/>
                          <w:rPr>
                            <w:rFonts w:ascii="Times New Roman" w:hAnsi="Times New Roman"/>
                            <w:sz w:val="18"/>
                            <w:szCs w:val="18"/>
                          </w:rPr>
                        </w:pPr>
                      </w:p>
                    </w:tc>
                    <w:tc>
                      <w:tcPr>
                        <w:tcW w:w="980" w:type="dxa"/>
                        <w:tcBorders>
                          <w:bottom w:val="single" w:sz="4" w:space="0" w:color="000000"/>
                          <w:right w:val="single" w:sz="4" w:space="0" w:color="000000"/>
                        </w:tcBorders>
                        <w:vAlign w:val="bottom"/>
                      </w:tcPr>
                      <w:p w14:paraId="01999514" w14:textId="77777777" w:rsidR="008A73F9" w:rsidRDefault="008A73F9">
                        <w:pPr>
                          <w:pStyle w:val="aff9"/>
                          <w:widowControl w:val="0"/>
                          <w:spacing w:after="0" w:line="240" w:lineRule="auto"/>
                          <w:ind w:firstLine="709"/>
                          <w:rPr>
                            <w:rFonts w:ascii="Times New Roman" w:hAnsi="Times New Roman"/>
                            <w:sz w:val="18"/>
                            <w:szCs w:val="18"/>
                          </w:rPr>
                        </w:pPr>
                      </w:p>
                    </w:tc>
                    <w:tc>
                      <w:tcPr>
                        <w:tcW w:w="1434" w:type="dxa"/>
                        <w:tcBorders>
                          <w:bottom w:val="single" w:sz="4" w:space="0" w:color="000000"/>
                          <w:right w:val="single" w:sz="4" w:space="0" w:color="000000"/>
                        </w:tcBorders>
                        <w:vAlign w:val="bottom"/>
                      </w:tcPr>
                      <w:p w14:paraId="7BF8E01A" w14:textId="77777777" w:rsidR="008A73F9" w:rsidRDefault="008A73F9">
                        <w:pPr>
                          <w:pStyle w:val="aff9"/>
                          <w:widowControl w:val="0"/>
                          <w:spacing w:after="0" w:line="240" w:lineRule="auto"/>
                          <w:ind w:firstLine="709"/>
                          <w:rPr>
                            <w:rFonts w:ascii="Times New Roman" w:hAnsi="Times New Roman"/>
                            <w:sz w:val="18"/>
                            <w:szCs w:val="18"/>
                          </w:rPr>
                        </w:pPr>
                      </w:p>
                    </w:tc>
                    <w:tc>
                      <w:tcPr>
                        <w:tcW w:w="1019" w:type="dxa"/>
                        <w:tcBorders>
                          <w:bottom w:val="single" w:sz="4" w:space="0" w:color="000000"/>
                          <w:right w:val="single" w:sz="4" w:space="0" w:color="000000"/>
                        </w:tcBorders>
                        <w:vAlign w:val="bottom"/>
                      </w:tcPr>
                      <w:p w14:paraId="15BA3C5C" w14:textId="77777777" w:rsidR="008A73F9" w:rsidRDefault="008A73F9">
                        <w:pPr>
                          <w:pStyle w:val="aff9"/>
                          <w:widowControl w:val="0"/>
                          <w:spacing w:after="0" w:line="240" w:lineRule="auto"/>
                          <w:ind w:firstLine="709"/>
                          <w:rPr>
                            <w:rFonts w:ascii="Times New Roman" w:hAnsi="Times New Roman"/>
                            <w:sz w:val="18"/>
                            <w:szCs w:val="18"/>
                          </w:rPr>
                        </w:pPr>
                      </w:p>
                    </w:tc>
                    <w:tc>
                      <w:tcPr>
                        <w:tcW w:w="1094" w:type="dxa"/>
                        <w:tcBorders>
                          <w:bottom w:val="single" w:sz="4" w:space="0" w:color="000000"/>
                          <w:right w:val="single" w:sz="4" w:space="0" w:color="000000"/>
                        </w:tcBorders>
                        <w:vAlign w:val="bottom"/>
                      </w:tcPr>
                      <w:p w14:paraId="24AA5EA1" w14:textId="77777777" w:rsidR="008A73F9" w:rsidRDefault="008A73F9">
                        <w:pPr>
                          <w:pStyle w:val="aff9"/>
                          <w:widowControl w:val="0"/>
                          <w:spacing w:after="0" w:line="240" w:lineRule="auto"/>
                          <w:ind w:firstLine="709"/>
                          <w:rPr>
                            <w:rFonts w:ascii="Times New Roman" w:hAnsi="Times New Roman"/>
                            <w:sz w:val="18"/>
                            <w:szCs w:val="18"/>
                          </w:rPr>
                        </w:pPr>
                      </w:p>
                    </w:tc>
                    <w:tc>
                      <w:tcPr>
                        <w:tcW w:w="542" w:type="dxa"/>
                        <w:tcBorders>
                          <w:bottom w:val="single" w:sz="4" w:space="0" w:color="000000"/>
                          <w:right w:val="single" w:sz="4" w:space="0" w:color="000000"/>
                        </w:tcBorders>
                        <w:vAlign w:val="bottom"/>
                      </w:tcPr>
                      <w:p w14:paraId="36FD0BB9" w14:textId="77777777" w:rsidR="008A73F9" w:rsidRDefault="008A73F9">
                        <w:pPr>
                          <w:pStyle w:val="aff9"/>
                          <w:widowControl w:val="0"/>
                          <w:spacing w:after="0" w:line="240" w:lineRule="auto"/>
                          <w:ind w:firstLine="709"/>
                          <w:rPr>
                            <w:rFonts w:ascii="Times New Roman" w:hAnsi="Times New Roman"/>
                            <w:sz w:val="18"/>
                            <w:szCs w:val="18"/>
                          </w:rPr>
                        </w:pPr>
                      </w:p>
                    </w:tc>
                    <w:tc>
                      <w:tcPr>
                        <w:tcW w:w="773" w:type="dxa"/>
                        <w:tcBorders>
                          <w:bottom w:val="single" w:sz="4" w:space="0" w:color="000000"/>
                          <w:right w:val="single" w:sz="4" w:space="0" w:color="000000"/>
                        </w:tcBorders>
                        <w:vAlign w:val="bottom"/>
                      </w:tcPr>
                      <w:p w14:paraId="24B78BC1" w14:textId="77777777" w:rsidR="008A73F9" w:rsidRDefault="008A73F9">
                        <w:pPr>
                          <w:pStyle w:val="aff9"/>
                          <w:widowControl w:val="0"/>
                          <w:spacing w:after="0" w:line="240" w:lineRule="auto"/>
                          <w:ind w:firstLine="709"/>
                          <w:rPr>
                            <w:rFonts w:ascii="Times New Roman" w:hAnsi="Times New Roman"/>
                            <w:sz w:val="18"/>
                            <w:szCs w:val="18"/>
                          </w:rPr>
                        </w:pPr>
                      </w:p>
                    </w:tc>
                    <w:tc>
                      <w:tcPr>
                        <w:tcW w:w="723" w:type="dxa"/>
                        <w:tcBorders>
                          <w:bottom w:val="single" w:sz="4" w:space="0" w:color="000000"/>
                          <w:right w:val="single" w:sz="4" w:space="0" w:color="000000"/>
                        </w:tcBorders>
                        <w:vAlign w:val="bottom"/>
                      </w:tcPr>
                      <w:p w14:paraId="307932E5" w14:textId="77777777" w:rsidR="008A73F9" w:rsidRDefault="008A73F9">
                        <w:pPr>
                          <w:pStyle w:val="aff9"/>
                          <w:widowControl w:val="0"/>
                          <w:spacing w:after="0" w:line="240" w:lineRule="auto"/>
                          <w:ind w:firstLine="709"/>
                          <w:rPr>
                            <w:rFonts w:ascii="Times New Roman" w:hAnsi="Times New Roman"/>
                            <w:sz w:val="18"/>
                            <w:szCs w:val="18"/>
                          </w:rPr>
                        </w:pPr>
                      </w:p>
                    </w:tc>
                    <w:tc>
                      <w:tcPr>
                        <w:tcW w:w="1497" w:type="dxa"/>
                        <w:tcBorders>
                          <w:bottom w:val="single" w:sz="4" w:space="0" w:color="000000"/>
                          <w:right w:val="single" w:sz="4" w:space="0" w:color="000000"/>
                        </w:tcBorders>
                        <w:vAlign w:val="bottom"/>
                      </w:tcPr>
                      <w:p w14:paraId="34A2557B" w14:textId="77777777" w:rsidR="008A73F9" w:rsidRDefault="008A73F9">
                        <w:pPr>
                          <w:pStyle w:val="aff9"/>
                          <w:widowControl w:val="0"/>
                          <w:spacing w:after="0" w:line="240" w:lineRule="auto"/>
                          <w:ind w:firstLine="709"/>
                          <w:rPr>
                            <w:rFonts w:ascii="Times New Roman" w:hAnsi="Times New Roman"/>
                            <w:sz w:val="18"/>
                            <w:szCs w:val="18"/>
                          </w:rPr>
                        </w:pPr>
                      </w:p>
                    </w:tc>
                    <w:tc>
                      <w:tcPr>
                        <w:tcW w:w="818" w:type="dxa"/>
                        <w:tcBorders>
                          <w:bottom w:val="single" w:sz="4" w:space="0" w:color="000000"/>
                          <w:right w:val="single" w:sz="4" w:space="0" w:color="000000"/>
                        </w:tcBorders>
                        <w:vAlign w:val="bottom"/>
                      </w:tcPr>
                      <w:p w14:paraId="52B624CD" w14:textId="77777777" w:rsidR="008A73F9" w:rsidRDefault="008A73F9">
                        <w:pPr>
                          <w:pStyle w:val="aff9"/>
                          <w:widowControl w:val="0"/>
                          <w:spacing w:after="0" w:line="240" w:lineRule="auto"/>
                          <w:ind w:firstLine="709"/>
                          <w:rPr>
                            <w:rFonts w:ascii="Times New Roman" w:hAnsi="Times New Roman"/>
                            <w:sz w:val="18"/>
                            <w:szCs w:val="18"/>
                          </w:rPr>
                        </w:pPr>
                      </w:p>
                    </w:tc>
                    <w:tc>
                      <w:tcPr>
                        <w:tcW w:w="1360" w:type="dxa"/>
                        <w:tcBorders>
                          <w:bottom w:val="single" w:sz="4" w:space="0" w:color="000000"/>
                          <w:right w:val="single" w:sz="4" w:space="0" w:color="000000"/>
                        </w:tcBorders>
                        <w:vAlign w:val="bottom"/>
                      </w:tcPr>
                      <w:p w14:paraId="30AEB380" w14:textId="77777777" w:rsidR="008A73F9" w:rsidRDefault="008A73F9">
                        <w:pPr>
                          <w:pStyle w:val="aff9"/>
                          <w:widowControl w:val="0"/>
                          <w:spacing w:after="0" w:line="240" w:lineRule="auto"/>
                          <w:ind w:firstLine="709"/>
                          <w:rPr>
                            <w:rFonts w:ascii="Times New Roman" w:hAnsi="Times New Roman"/>
                            <w:sz w:val="18"/>
                            <w:szCs w:val="18"/>
                          </w:rPr>
                        </w:pPr>
                      </w:p>
                    </w:tc>
                    <w:tc>
                      <w:tcPr>
                        <w:tcW w:w="1360" w:type="dxa"/>
                        <w:tcBorders>
                          <w:bottom w:val="single" w:sz="4" w:space="0" w:color="000000"/>
                          <w:right w:val="single" w:sz="4" w:space="0" w:color="000000"/>
                        </w:tcBorders>
                        <w:vAlign w:val="bottom"/>
                      </w:tcPr>
                      <w:p w14:paraId="392905F9" w14:textId="77777777" w:rsidR="008A73F9" w:rsidRDefault="008A73F9">
                        <w:pPr>
                          <w:pStyle w:val="aff9"/>
                          <w:widowControl w:val="0"/>
                          <w:spacing w:after="0" w:line="240" w:lineRule="auto"/>
                          <w:ind w:firstLine="709"/>
                          <w:rPr>
                            <w:rFonts w:ascii="Times New Roman" w:hAnsi="Times New Roman"/>
                            <w:sz w:val="18"/>
                            <w:szCs w:val="18"/>
                          </w:rPr>
                        </w:pPr>
                      </w:p>
                    </w:tc>
                    <w:tc>
                      <w:tcPr>
                        <w:tcW w:w="1463" w:type="dxa"/>
                        <w:tcBorders>
                          <w:bottom w:val="single" w:sz="4" w:space="0" w:color="000000"/>
                          <w:right w:val="single" w:sz="4" w:space="0" w:color="000000"/>
                        </w:tcBorders>
                        <w:vAlign w:val="bottom"/>
                      </w:tcPr>
                      <w:p w14:paraId="75D6FE71" w14:textId="77777777" w:rsidR="008A73F9" w:rsidRDefault="008A73F9">
                        <w:pPr>
                          <w:pStyle w:val="aff9"/>
                          <w:widowControl w:val="0"/>
                          <w:spacing w:after="0" w:line="240" w:lineRule="auto"/>
                          <w:ind w:firstLine="709"/>
                          <w:rPr>
                            <w:rFonts w:ascii="Times New Roman" w:hAnsi="Times New Roman"/>
                            <w:sz w:val="18"/>
                            <w:szCs w:val="18"/>
                          </w:rPr>
                        </w:pPr>
                      </w:p>
                    </w:tc>
                    <w:tc>
                      <w:tcPr>
                        <w:tcW w:w="233" w:type="dxa"/>
                      </w:tcPr>
                      <w:p w14:paraId="53EC1ED9" w14:textId="77777777" w:rsidR="008A73F9" w:rsidRDefault="008A73F9">
                        <w:pPr>
                          <w:pStyle w:val="aff9"/>
                          <w:widowControl w:val="0"/>
                        </w:pPr>
                      </w:p>
                    </w:tc>
                  </w:tr>
                </w:tbl>
                <w:p w14:paraId="51DCAC9A" w14:textId="77777777" w:rsidR="008A73F9" w:rsidRDefault="00D00E3F">
                  <w:pPr>
                    <w:pStyle w:val="aff9"/>
                  </w:pPr>
                  <w:r>
                    <w:t xml:space="preserve"> </w:t>
                  </w:r>
                </w:p>
                <w:p w14:paraId="19D6613F" w14:textId="77777777" w:rsidR="008A73F9" w:rsidRDefault="008A73F9">
                  <w:pPr>
                    <w:pStyle w:val="aff9"/>
                  </w:pPr>
                </w:p>
              </w:txbxContent>
            </v:textbox>
            <w10:wrap type="square" anchorx="page"/>
          </v:shape>
        </w:pict>
      </w:r>
    </w:p>
    <w:p w14:paraId="62A1EBFB" w14:textId="77777777" w:rsidR="008A73F9" w:rsidRDefault="00D00E3F">
      <w:pPr>
        <w:tabs>
          <w:tab w:val="center" w:pos="4677"/>
          <w:tab w:val="right" w:pos="9355"/>
        </w:tabs>
        <w:spacing w:after="0" w:line="240" w:lineRule="auto"/>
        <w:ind w:firstLine="709"/>
        <w:jc w:val="right"/>
      </w:pPr>
      <w:r>
        <w:rPr>
          <w:rFonts w:ascii="Liberation Serif" w:hAnsi="Liberation Serif"/>
          <w:i/>
          <w:sz w:val="20"/>
          <w:szCs w:val="24"/>
        </w:rPr>
        <w:t>Дата заполнения число / месяц / год</w:t>
      </w:r>
    </w:p>
    <w:p w14:paraId="78E6DE43" w14:textId="77777777" w:rsidR="008A73F9" w:rsidRDefault="00D00E3F">
      <w:pPr>
        <w:numPr>
          <w:ilvl w:val="1"/>
          <w:numId w:val="2"/>
        </w:numPr>
        <w:tabs>
          <w:tab w:val="left" w:pos="-142"/>
        </w:tabs>
        <w:spacing w:after="0" w:line="240" w:lineRule="auto"/>
        <w:ind w:left="-426" w:firstLine="709"/>
        <w:jc w:val="both"/>
      </w:pPr>
      <w:r>
        <w:rPr>
          <w:rFonts w:ascii="Liberation Serif" w:hAnsi="Liberation Serif"/>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4BE9A7A0" w14:textId="77777777" w:rsidR="008A73F9" w:rsidRDefault="00D00E3F">
      <w:pPr>
        <w:numPr>
          <w:ilvl w:val="1"/>
          <w:numId w:val="2"/>
        </w:numPr>
        <w:tabs>
          <w:tab w:val="left" w:pos="-142"/>
        </w:tabs>
        <w:spacing w:after="0" w:line="240" w:lineRule="auto"/>
        <w:ind w:left="-426" w:firstLine="709"/>
        <w:jc w:val="both"/>
      </w:pPr>
      <w:r>
        <w:rPr>
          <w:rFonts w:ascii="Liberation Serif" w:hAnsi="Liberation Serif"/>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ayout w:type="fixed"/>
        <w:tblLook w:val="04A0" w:firstRow="1" w:lastRow="0" w:firstColumn="1" w:lastColumn="0" w:noHBand="0" w:noVBand="1"/>
      </w:tblPr>
      <w:tblGrid>
        <w:gridCol w:w="2096"/>
        <w:gridCol w:w="1239"/>
        <w:gridCol w:w="1025"/>
        <w:gridCol w:w="3566"/>
        <w:gridCol w:w="2232"/>
      </w:tblGrid>
      <w:tr w:rsidR="008A73F9" w14:paraId="23A09006" w14:textId="77777777">
        <w:trPr>
          <w:trHeight w:val="166"/>
          <w:jc w:val="right"/>
        </w:trPr>
        <w:tc>
          <w:tcPr>
            <w:tcW w:w="10158" w:type="dxa"/>
            <w:gridSpan w:val="5"/>
          </w:tcPr>
          <w:p w14:paraId="5DD0858E" w14:textId="77777777" w:rsidR="008A73F9" w:rsidRDefault="00D00E3F">
            <w:pPr>
              <w:widowControl w:val="0"/>
              <w:spacing w:after="0" w:line="160" w:lineRule="exact"/>
              <w:ind w:firstLine="709"/>
              <w:jc w:val="right"/>
            </w:pPr>
            <w:r>
              <w:rPr>
                <w:rFonts w:ascii="Liberation Serif" w:hAnsi="Liberation Serif"/>
                <w:b/>
                <w:sz w:val="16"/>
                <w:szCs w:val="16"/>
              </w:rPr>
              <w:t>Подпись уполномоченного лица</w:t>
            </w:r>
          </w:p>
        </w:tc>
      </w:tr>
      <w:tr w:rsidR="008A73F9" w14:paraId="3AA7E371" w14:textId="77777777">
        <w:trPr>
          <w:trHeight w:val="151"/>
          <w:jc w:val="right"/>
        </w:trPr>
        <w:tc>
          <w:tcPr>
            <w:tcW w:w="3335" w:type="dxa"/>
            <w:gridSpan w:val="2"/>
          </w:tcPr>
          <w:p w14:paraId="61C1FE2F" w14:textId="77777777" w:rsidR="008A73F9" w:rsidRDefault="008A73F9">
            <w:pPr>
              <w:widowControl w:val="0"/>
              <w:spacing w:after="0" w:line="160" w:lineRule="exact"/>
              <w:ind w:firstLine="709"/>
              <w:rPr>
                <w:rFonts w:ascii="Liberation Serif" w:hAnsi="Liberation Serif"/>
                <w:sz w:val="16"/>
                <w:szCs w:val="16"/>
              </w:rPr>
            </w:pPr>
          </w:p>
        </w:tc>
        <w:tc>
          <w:tcPr>
            <w:tcW w:w="1025" w:type="dxa"/>
          </w:tcPr>
          <w:p w14:paraId="6A414044" w14:textId="77777777" w:rsidR="008A73F9" w:rsidRDefault="008A73F9">
            <w:pPr>
              <w:widowControl w:val="0"/>
              <w:spacing w:after="0" w:line="160" w:lineRule="exact"/>
              <w:ind w:firstLine="709"/>
              <w:rPr>
                <w:rFonts w:ascii="Liberation Serif" w:hAnsi="Liberation Serif"/>
                <w:sz w:val="16"/>
                <w:szCs w:val="16"/>
              </w:rPr>
            </w:pPr>
          </w:p>
        </w:tc>
        <w:tc>
          <w:tcPr>
            <w:tcW w:w="5798" w:type="dxa"/>
            <w:gridSpan w:val="2"/>
          </w:tcPr>
          <w:p w14:paraId="644B5FD2" w14:textId="77777777" w:rsidR="008A73F9" w:rsidRDefault="00D00E3F">
            <w:pPr>
              <w:widowControl w:val="0"/>
              <w:spacing w:after="0" w:line="160" w:lineRule="exact"/>
              <w:ind w:firstLine="709"/>
              <w:jc w:val="right"/>
            </w:pPr>
            <w:r>
              <w:rPr>
                <w:rFonts w:ascii="Liberation Serif" w:hAnsi="Liberation Serif"/>
                <w:sz w:val="16"/>
                <w:szCs w:val="16"/>
              </w:rPr>
              <w:t>от имени Поставщика:</w:t>
            </w:r>
          </w:p>
        </w:tc>
      </w:tr>
      <w:tr w:rsidR="008A73F9" w14:paraId="48BA451E" w14:textId="77777777">
        <w:trPr>
          <w:trHeight w:val="166"/>
          <w:jc w:val="right"/>
        </w:trPr>
        <w:tc>
          <w:tcPr>
            <w:tcW w:w="3335" w:type="dxa"/>
            <w:gridSpan w:val="2"/>
          </w:tcPr>
          <w:p w14:paraId="55CD2BF5" w14:textId="77777777" w:rsidR="008A73F9" w:rsidRDefault="008A73F9">
            <w:pPr>
              <w:widowControl w:val="0"/>
              <w:spacing w:after="0" w:line="160" w:lineRule="exact"/>
              <w:ind w:firstLine="709"/>
              <w:jc w:val="center"/>
              <w:rPr>
                <w:rFonts w:ascii="Liberation Serif" w:hAnsi="Liberation Serif"/>
                <w:sz w:val="16"/>
                <w:szCs w:val="16"/>
              </w:rPr>
            </w:pPr>
          </w:p>
        </w:tc>
        <w:tc>
          <w:tcPr>
            <w:tcW w:w="1025" w:type="dxa"/>
          </w:tcPr>
          <w:p w14:paraId="3B1C41E7" w14:textId="77777777" w:rsidR="008A73F9" w:rsidRDefault="008A73F9">
            <w:pPr>
              <w:widowControl w:val="0"/>
              <w:spacing w:after="0" w:line="160" w:lineRule="exact"/>
              <w:ind w:firstLine="709"/>
              <w:jc w:val="center"/>
              <w:rPr>
                <w:rFonts w:ascii="Liberation Serif" w:hAnsi="Liberation Serif"/>
                <w:sz w:val="16"/>
                <w:szCs w:val="16"/>
              </w:rPr>
            </w:pPr>
          </w:p>
        </w:tc>
        <w:tc>
          <w:tcPr>
            <w:tcW w:w="5798" w:type="dxa"/>
            <w:gridSpan w:val="2"/>
            <w:tcBorders>
              <w:top w:val="single" w:sz="4" w:space="0" w:color="000000"/>
            </w:tcBorders>
          </w:tcPr>
          <w:p w14:paraId="461903F9" w14:textId="77777777" w:rsidR="008A73F9" w:rsidRDefault="00D00E3F">
            <w:pPr>
              <w:widowControl w:val="0"/>
              <w:spacing w:after="0" w:line="160" w:lineRule="exact"/>
              <w:ind w:firstLine="709"/>
              <w:jc w:val="center"/>
            </w:pPr>
            <w:r>
              <w:rPr>
                <w:rFonts w:ascii="Liberation Serif" w:hAnsi="Liberation Serif"/>
                <w:i/>
                <w:sz w:val="16"/>
                <w:szCs w:val="16"/>
              </w:rPr>
              <w:t>(должность)</w:t>
            </w:r>
          </w:p>
        </w:tc>
      </w:tr>
      <w:tr w:rsidR="008A73F9" w14:paraId="1CAF708C" w14:textId="77777777">
        <w:trPr>
          <w:trHeight w:val="181"/>
          <w:jc w:val="right"/>
        </w:trPr>
        <w:tc>
          <w:tcPr>
            <w:tcW w:w="2096" w:type="dxa"/>
          </w:tcPr>
          <w:p w14:paraId="2CFA6BB0" w14:textId="77777777" w:rsidR="008A73F9" w:rsidRDefault="008A73F9">
            <w:pPr>
              <w:widowControl w:val="0"/>
              <w:spacing w:after="0" w:line="160" w:lineRule="exact"/>
              <w:ind w:firstLine="709"/>
              <w:rPr>
                <w:rFonts w:ascii="Liberation Serif" w:hAnsi="Liberation Serif"/>
                <w:sz w:val="16"/>
                <w:szCs w:val="16"/>
              </w:rPr>
            </w:pPr>
          </w:p>
        </w:tc>
        <w:tc>
          <w:tcPr>
            <w:tcW w:w="1239" w:type="dxa"/>
          </w:tcPr>
          <w:p w14:paraId="1E0205F9" w14:textId="77777777" w:rsidR="008A73F9" w:rsidRDefault="008A73F9">
            <w:pPr>
              <w:widowControl w:val="0"/>
              <w:spacing w:after="0" w:line="160" w:lineRule="exact"/>
              <w:ind w:firstLine="709"/>
              <w:rPr>
                <w:rFonts w:ascii="Liberation Serif" w:hAnsi="Liberation Serif"/>
                <w:sz w:val="16"/>
                <w:szCs w:val="16"/>
              </w:rPr>
            </w:pPr>
          </w:p>
        </w:tc>
        <w:tc>
          <w:tcPr>
            <w:tcW w:w="1025" w:type="dxa"/>
          </w:tcPr>
          <w:p w14:paraId="4EABDC6D" w14:textId="77777777" w:rsidR="008A73F9" w:rsidRDefault="008A73F9">
            <w:pPr>
              <w:widowControl w:val="0"/>
              <w:spacing w:after="0" w:line="160" w:lineRule="exact"/>
              <w:ind w:firstLine="709"/>
              <w:rPr>
                <w:rFonts w:ascii="Liberation Serif" w:hAnsi="Liberation Serif"/>
                <w:sz w:val="16"/>
                <w:szCs w:val="16"/>
              </w:rPr>
            </w:pPr>
          </w:p>
        </w:tc>
        <w:tc>
          <w:tcPr>
            <w:tcW w:w="3566" w:type="dxa"/>
            <w:tcBorders>
              <w:bottom w:val="single" w:sz="4" w:space="0" w:color="000000"/>
            </w:tcBorders>
          </w:tcPr>
          <w:p w14:paraId="32341991" w14:textId="77777777" w:rsidR="008A73F9" w:rsidRDefault="008A73F9">
            <w:pPr>
              <w:widowControl w:val="0"/>
              <w:spacing w:after="0" w:line="160" w:lineRule="exact"/>
              <w:ind w:firstLine="709"/>
              <w:rPr>
                <w:rFonts w:ascii="Liberation Serif" w:hAnsi="Liberation Serif"/>
                <w:sz w:val="16"/>
                <w:szCs w:val="16"/>
              </w:rPr>
            </w:pPr>
          </w:p>
        </w:tc>
        <w:tc>
          <w:tcPr>
            <w:tcW w:w="2232" w:type="dxa"/>
            <w:tcBorders>
              <w:bottom w:val="single" w:sz="4" w:space="0" w:color="000000"/>
            </w:tcBorders>
          </w:tcPr>
          <w:p w14:paraId="13C58C98" w14:textId="77777777" w:rsidR="008A73F9" w:rsidRDefault="008A73F9">
            <w:pPr>
              <w:widowControl w:val="0"/>
              <w:spacing w:after="0" w:line="240" w:lineRule="auto"/>
              <w:ind w:firstLine="709"/>
              <w:rPr>
                <w:rFonts w:ascii="Liberation Serif" w:hAnsi="Liberation Serif"/>
                <w:sz w:val="16"/>
                <w:szCs w:val="16"/>
              </w:rPr>
            </w:pPr>
          </w:p>
        </w:tc>
      </w:tr>
      <w:tr w:rsidR="008A73F9" w14:paraId="30D414EB" w14:textId="77777777">
        <w:trPr>
          <w:trHeight w:val="181"/>
          <w:jc w:val="right"/>
        </w:trPr>
        <w:tc>
          <w:tcPr>
            <w:tcW w:w="2096" w:type="dxa"/>
          </w:tcPr>
          <w:p w14:paraId="117D6FB9" w14:textId="77777777" w:rsidR="008A73F9" w:rsidRDefault="008A73F9">
            <w:pPr>
              <w:widowControl w:val="0"/>
              <w:spacing w:after="0" w:line="160" w:lineRule="exact"/>
              <w:ind w:firstLine="709"/>
              <w:jc w:val="center"/>
              <w:rPr>
                <w:rFonts w:ascii="Liberation Serif" w:hAnsi="Liberation Serif"/>
                <w:sz w:val="16"/>
                <w:szCs w:val="16"/>
              </w:rPr>
            </w:pPr>
          </w:p>
        </w:tc>
        <w:tc>
          <w:tcPr>
            <w:tcW w:w="1239" w:type="dxa"/>
          </w:tcPr>
          <w:p w14:paraId="1433BCEA" w14:textId="77777777" w:rsidR="008A73F9" w:rsidRDefault="008A73F9">
            <w:pPr>
              <w:widowControl w:val="0"/>
              <w:spacing w:after="0" w:line="160" w:lineRule="exact"/>
              <w:ind w:firstLine="709"/>
              <w:jc w:val="center"/>
              <w:rPr>
                <w:rFonts w:ascii="Liberation Serif" w:hAnsi="Liberation Serif"/>
                <w:sz w:val="16"/>
                <w:szCs w:val="16"/>
              </w:rPr>
            </w:pPr>
          </w:p>
        </w:tc>
        <w:tc>
          <w:tcPr>
            <w:tcW w:w="1025" w:type="dxa"/>
          </w:tcPr>
          <w:p w14:paraId="1FE31309" w14:textId="77777777" w:rsidR="008A73F9" w:rsidRDefault="008A73F9">
            <w:pPr>
              <w:widowControl w:val="0"/>
              <w:spacing w:after="0" w:line="160" w:lineRule="exact"/>
              <w:ind w:firstLine="709"/>
              <w:rPr>
                <w:rFonts w:ascii="Liberation Serif" w:hAnsi="Liberation Serif"/>
                <w:sz w:val="16"/>
                <w:szCs w:val="16"/>
              </w:rPr>
            </w:pPr>
          </w:p>
        </w:tc>
        <w:tc>
          <w:tcPr>
            <w:tcW w:w="3566" w:type="dxa"/>
            <w:tcBorders>
              <w:top w:val="single" w:sz="4" w:space="0" w:color="000000"/>
            </w:tcBorders>
          </w:tcPr>
          <w:p w14:paraId="655DF252" w14:textId="77777777" w:rsidR="008A73F9" w:rsidRDefault="00D00E3F">
            <w:pPr>
              <w:widowControl w:val="0"/>
              <w:spacing w:after="0" w:line="160" w:lineRule="exact"/>
              <w:ind w:firstLine="709"/>
              <w:jc w:val="center"/>
            </w:pPr>
            <w:r>
              <w:rPr>
                <w:rFonts w:ascii="Liberation Serif" w:hAnsi="Liberation Serif"/>
                <w:i/>
                <w:sz w:val="16"/>
                <w:szCs w:val="16"/>
              </w:rPr>
              <w:t>(Ф.И.О.)</w:t>
            </w:r>
          </w:p>
        </w:tc>
        <w:tc>
          <w:tcPr>
            <w:tcW w:w="2232" w:type="dxa"/>
          </w:tcPr>
          <w:p w14:paraId="60261A84" w14:textId="77777777" w:rsidR="008A73F9" w:rsidRDefault="00D00E3F">
            <w:pPr>
              <w:widowControl w:val="0"/>
              <w:spacing w:after="0" w:line="240" w:lineRule="auto"/>
              <w:ind w:firstLine="709"/>
              <w:jc w:val="center"/>
            </w:pPr>
            <w:r>
              <w:rPr>
                <w:rFonts w:ascii="Liberation Serif" w:hAnsi="Liberation Serif"/>
                <w:i/>
                <w:sz w:val="16"/>
                <w:szCs w:val="16"/>
              </w:rPr>
              <w:t>(подпись)</w:t>
            </w:r>
          </w:p>
        </w:tc>
      </w:tr>
      <w:tr w:rsidR="008A73F9" w14:paraId="71957325" w14:textId="77777777">
        <w:trPr>
          <w:trHeight w:val="181"/>
          <w:jc w:val="right"/>
        </w:trPr>
        <w:tc>
          <w:tcPr>
            <w:tcW w:w="2096" w:type="dxa"/>
          </w:tcPr>
          <w:p w14:paraId="5333427A" w14:textId="77777777" w:rsidR="008A73F9" w:rsidRDefault="008A73F9">
            <w:pPr>
              <w:widowControl w:val="0"/>
              <w:spacing w:after="0" w:line="160" w:lineRule="exact"/>
              <w:ind w:firstLine="709"/>
              <w:rPr>
                <w:rFonts w:ascii="Liberation Serif" w:hAnsi="Liberation Serif"/>
                <w:sz w:val="16"/>
                <w:szCs w:val="16"/>
              </w:rPr>
            </w:pPr>
          </w:p>
        </w:tc>
        <w:tc>
          <w:tcPr>
            <w:tcW w:w="1239" w:type="dxa"/>
          </w:tcPr>
          <w:p w14:paraId="708A2A9E" w14:textId="77777777" w:rsidR="008A73F9" w:rsidRDefault="008A73F9">
            <w:pPr>
              <w:widowControl w:val="0"/>
              <w:spacing w:after="0" w:line="160" w:lineRule="exact"/>
              <w:ind w:firstLine="709"/>
              <w:rPr>
                <w:rFonts w:ascii="Liberation Serif" w:hAnsi="Liberation Serif"/>
                <w:sz w:val="16"/>
                <w:szCs w:val="16"/>
              </w:rPr>
            </w:pPr>
          </w:p>
        </w:tc>
        <w:tc>
          <w:tcPr>
            <w:tcW w:w="1025" w:type="dxa"/>
          </w:tcPr>
          <w:p w14:paraId="7F91E99A" w14:textId="77777777" w:rsidR="008A73F9" w:rsidRDefault="008A73F9">
            <w:pPr>
              <w:widowControl w:val="0"/>
              <w:spacing w:after="0" w:line="160" w:lineRule="exact"/>
              <w:ind w:firstLine="709"/>
              <w:rPr>
                <w:rFonts w:ascii="Liberation Serif" w:hAnsi="Liberation Serif"/>
                <w:sz w:val="16"/>
                <w:szCs w:val="16"/>
              </w:rPr>
            </w:pPr>
          </w:p>
        </w:tc>
        <w:tc>
          <w:tcPr>
            <w:tcW w:w="3566" w:type="dxa"/>
          </w:tcPr>
          <w:p w14:paraId="1BBBC30A" w14:textId="77777777" w:rsidR="008A73F9" w:rsidRDefault="00D00E3F">
            <w:pPr>
              <w:widowControl w:val="0"/>
              <w:spacing w:after="0" w:line="160" w:lineRule="exact"/>
              <w:ind w:firstLine="709"/>
            </w:pPr>
            <w:proofErr w:type="spellStart"/>
            <w:r>
              <w:rPr>
                <w:rFonts w:ascii="Liberation Serif" w:hAnsi="Liberation Serif"/>
                <w:sz w:val="16"/>
                <w:szCs w:val="16"/>
              </w:rPr>
              <w:t>м.п</w:t>
            </w:r>
            <w:proofErr w:type="spellEnd"/>
            <w:r>
              <w:rPr>
                <w:rFonts w:ascii="Liberation Serif" w:hAnsi="Liberation Serif"/>
                <w:sz w:val="16"/>
                <w:szCs w:val="16"/>
              </w:rPr>
              <w:t xml:space="preserve">. </w:t>
            </w:r>
            <w:r>
              <w:rPr>
                <w:rFonts w:ascii="Liberation Serif" w:hAnsi="Liberation Serif"/>
                <w:i/>
                <w:sz w:val="16"/>
                <w:szCs w:val="16"/>
              </w:rPr>
              <w:t>(при наличии печати)</w:t>
            </w:r>
          </w:p>
        </w:tc>
        <w:tc>
          <w:tcPr>
            <w:tcW w:w="2232" w:type="dxa"/>
          </w:tcPr>
          <w:p w14:paraId="0D36277C" w14:textId="77777777" w:rsidR="008A73F9" w:rsidRDefault="008A73F9">
            <w:pPr>
              <w:widowControl w:val="0"/>
              <w:spacing w:after="0" w:line="240" w:lineRule="auto"/>
              <w:ind w:firstLine="709"/>
              <w:rPr>
                <w:rFonts w:ascii="Liberation Serif" w:hAnsi="Liberation Serif"/>
                <w:sz w:val="16"/>
                <w:szCs w:val="16"/>
              </w:rPr>
            </w:pPr>
          </w:p>
        </w:tc>
      </w:tr>
      <w:tr w:rsidR="008A73F9" w14:paraId="0DB4BE26" w14:textId="77777777">
        <w:trPr>
          <w:trHeight w:val="166"/>
          <w:jc w:val="right"/>
        </w:trPr>
        <w:tc>
          <w:tcPr>
            <w:tcW w:w="3335" w:type="dxa"/>
            <w:gridSpan w:val="2"/>
          </w:tcPr>
          <w:p w14:paraId="0D6F4E00" w14:textId="77777777" w:rsidR="008A73F9" w:rsidRDefault="008A73F9">
            <w:pPr>
              <w:widowControl w:val="0"/>
              <w:spacing w:after="0" w:line="160" w:lineRule="exact"/>
              <w:ind w:firstLine="709"/>
              <w:jc w:val="center"/>
              <w:rPr>
                <w:rFonts w:ascii="Liberation Serif" w:hAnsi="Liberation Serif"/>
                <w:sz w:val="16"/>
                <w:szCs w:val="16"/>
              </w:rPr>
            </w:pPr>
          </w:p>
        </w:tc>
        <w:tc>
          <w:tcPr>
            <w:tcW w:w="1025" w:type="dxa"/>
          </w:tcPr>
          <w:p w14:paraId="02101DB6" w14:textId="77777777" w:rsidR="008A73F9" w:rsidRDefault="008A73F9">
            <w:pPr>
              <w:widowControl w:val="0"/>
              <w:spacing w:after="0" w:line="160" w:lineRule="exact"/>
              <w:ind w:firstLine="709"/>
              <w:jc w:val="center"/>
              <w:rPr>
                <w:rFonts w:ascii="Liberation Serif" w:hAnsi="Liberation Serif"/>
                <w:sz w:val="16"/>
                <w:szCs w:val="16"/>
              </w:rPr>
            </w:pPr>
          </w:p>
        </w:tc>
        <w:tc>
          <w:tcPr>
            <w:tcW w:w="5798" w:type="dxa"/>
            <w:gridSpan w:val="2"/>
          </w:tcPr>
          <w:p w14:paraId="3F507C13" w14:textId="77777777" w:rsidR="008A73F9" w:rsidRDefault="00D00E3F">
            <w:pPr>
              <w:widowControl w:val="0"/>
              <w:spacing w:after="0" w:line="160" w:lineRule="exact"/>
              <w:ind w:firstLine="709"/>
              <w:jc w:val="center"/>
            </w:pPr>
            <w:r>
              <w:rPr>
                <w:rFonts w:ascii="Liberation Serif" w:hAnsi="Liberation Serif"/>
                <w:sz w:val="16"/>
                <w:szCs w:val="16"/>
              </w:rPr>
              <w:t>«______» ____________ 20___ г.</w:t>
            </w:r>
          </w:p>
        </w:tc>
      </w:tr>
      <w:tr w:rsidR="008A73F9" w14:paraId="4FDFED1D" w14:textId="77777777">
        <w:trPr>
          <w:trHeight w:val="74"/>
          <w:jc w:val="right"/>
        </w:trPr>
        <w:tc>
          <w:tcPr>
            <w:tcW w:w="3335" w:type="dxa"/>
            <w:gridSpan w:val="2"/>
          </w:tcPr>
          <w:p w14:paraId="69EF68BB" w14:textId="77777777" w:rsidR="008A73F9" w:rsidRDefault="008A73F9">
            <w:pPr>
              <w:widowControl w:val="0"/>
              <w:spacing w:after="0" w:line="160" w:lineRule="exact"/>
              <w:ind w:firstLine="709"/>
              <w:jc w:val="center"/>
              <w:rPr>
                <w:rFonts w:ascii="Liberation Serif" w:hAnsi="Liberation Serif"/>
                <w:sz w:val="16"/>
                <w:szCs w:val="16"/>
              </w:rPr>
            </w:pPr>
          </w:p>
        </w:tc>
        <w:tc>
          <w:tcPr>
            <w:tcW w:w="1025" w:type="dxa"/>
          </w:tcPr>
          <w:p w14:paraId="2091BF3A" w14:textId="77777777" w:rsidR="008A73F9" w:rsidRDefault="008A73F9">
            <w:pPr>
              <w:widowControl w:val="0"/>
              <w:spacing w:after="0" w:line="160" w:lineRule="exact"/>
              <w:ind w:firstLine="709"/>
              <w:jc w:val="center"/>
              <w:rPr>
                <w:rFonts w:ascii="Liberation Serif" w:hAnsi="Liberation Serif"/>
                <w:sz w:val="16"/>
                <w:szCs w:val="16"/>
              </w:rPr>
            </w:pPr>
          </w:p>
        </w:tc>
        <w:tc>
          <w:tcPr>
            <w:tcW w:w="5798" w:type="dxa"/>
            <w:gridSpan w:val="2"/>
          </w:tcPr>
          <w:p w14:paraId="1261E020" w14:textId="77777777" w:rsidR="008A73F9" w:rsidRDefault="00D00E3F">
            <w:pPr>
              <w:widowControl w:val="0"/>
              <w:spacing w:after="0" w:line="160" w:lineRule="exact"/>
              <w:ind w:firstLine="709"/>
              <w:jc w:val="center"/>
            </w:pPr>
            <w:r>
              <w:rPr>
                <w:rFonts w:ascii="Liberation Serif" w:hAnsi="Liberation Serif"/>
                <w:sz w:val="16"/>
                <w:szCs w:val="16"/>
              </w:rPr>
              <w:t>Дата подписания от имени Поставщика</w:t>
            </w:r>
          </w:p>
        </w:tc>
      </w:tr>
    </w:tbl>
    <w:p w14:paraId="5C9841EF" w14:textId="77777777" w:rsidR="008A73F9" w:rsidRDefault="008A73F9">
      <w:pPr>
        <w:pBdr>
          <w:bottom w:val="single" w:sz="12" w:space="0" w:color="000000"/>
        </w:pBdr>
        <w:shd w:val="clear" w:color="auto" w:fill="FFFFFF"/>
        <w:tabs>
          <w:tab w:val="left" w:pos="1190"/>
        </w:tabs>
        <w:spacing w:after="0" w:line="240" w:lineRule="auto"/>
        <w:rPr>
          <w:rFonts w:ascii="Liberation Serif" w:hAnsi="Liberation Serif"/>
          <w:b/>
          <w:sz w:val="24"/>
          <w:szCs w:val="24"/>
        </w:rPr>
      </w:pPr>
    </w:p>
    <w:tbl>
      <w:tblPr>
        <w:tblW w:w="15648" w:type="dxa"/>
        <w:tblInd w:w="109" w:type="dxa"/>
        <w:tblLayout w:type="fixed"/>
        <w:tblLook w:val="04A0" w:firstRow="1" w:lastRow="0" w:firstColumn="1" w:lastColumn="0" w:noHBand="0" w:noVBand="1"/>
      </w:tblPr>
      <w:tblGrid>
        <w:gridCol w:w="536"/>
        <w:gridCol w:w="5194"/>
        <w:gridCol w:w="970"/>
        <w:gridCol w:w="1563"/>
        <w:gridCol w:w="301"/>
        <w:gridCol w:w="1450"/>
        <w:gridCol w:w="1005"/>
        <w:gridCol w:w="2225"/>
        <w:gridCol w:w="2404"/>
      </w:tblGrid>
      <w:tr w:rsidR="008A73F9" w14:paraId="57D37794" w14:textId="77777777">
        <w:trPr>
          <w:trHeight w:val="372"/>
        </w:trPr>
        <w:tc>
          <w:tcPr>
            <w:tcW w:w="536" w:type="dxa"/>
          </w:tcPr>
          <w:p w14:paraId="582643D7" w14:textId="77777777" w:rsidR="008A73F9" w:rsidRDefault="008A73F9">
            <w:pPr>
              <w:widowControl w:val="0"/>
              <w:spacing w:after="0" w:line="240" w:lineRule="auto"/>
              <w:ind w:left="-10329" w:firstLine="2565"/>
              <w:jc w:val="center"/>
              <w:rPr>
                <w:rFonts w:ascii="Liberation Serif" w:hAnsi="Liberation Serif"/>
              </w:rPr>
            </w:pPr>
          </w:p>
        </w:tc>
        <w:tc>
          <w:tcPr>
            <w:tcW w:w="5194" w:type="dxa"/>
          </w:tcPr>
          <w:p w14:paraId="4F057D06" w14:textId="77777777" w:rsidR="008A73F9" w:rsidRDefault="008A73F9">
            <w:pPr>
              <w:widowControl w:val="0"/>
              <w:spacing w:after="0" w:line="240" w:lineRule="auto"/>
              <w:ind w:left="-10329" w:firstLine="2565"/>
              <w:jc w:val="center"/>
              <w:rPr>
                <w:rFonts w:ascii="Liberation Serif" w:hAnsi="Liberation Serif"/>
              </w:rPr>
            </w:pPr>
          </w:p>
        </w:tc>
        <w:tc>
          <w:tcPr>
            <w:tcW w:w="9918" w:type="dxa"/>
            <w:gridSpan w:val="7"/>
            <w:vAlign w:val="center"/>
          </w:tcPr>
          <w:p w14:paraId="209A3AEE" w14:textId="77777777" w:rsidR="008A73F9" w:rsidRDefault="00D00E3F">
            <w:pPr>
              <w:widowControl w:val="0"/>
              <w:spacing w:after="0" w:line="240" w:lineRule="auto"/>
              <w:ind w:left="-10329" w:firstLine="2565"/>
              <w:jc w:val="center"/>
            </w:pPr>
            <w:r>
              <w:rPr>
                <w:rFonts w:ascii="Liberation Serif" w:hAnsi="Liberation Serif"/>
                <w:b/>
                <w:sz w:val="24"/>
                <w:szCs w:val="16"/>
              </w:rPr>
              <w:t>Форму утверждаем</w:t>
            </w:r>
          </w:p>
        </w:tc>
      </w:tr>
      <w:tr w:rsidR="008A73F9" w14:paraId="7C608670" w14:textId="77777777">
        <w:trPr>
          <w:trHeight w:val="95"/>
        </w:trPr>
        <w:tc>
          <w:tcPr>
            <w:tcW w:w="6700" w:type="dxa"/>
            <w:gridSpan w:val="3"/>
          </w:tcPr>
          <w:p w14:paraId="669F4EAB" w14:textId="77777777" w:rsidR="008A73F9" w:rsidRDefault="00D00E3F">
            <w:pPr>
              <w:widowControl w:val="0"/>
              <w:tabs>
                <w:tab w:val="left" w:pos="1171"/>
              </w:tabs>
              <w:spacing w:after="0" w:line="240" w:lineRule="auto"/>
              <w:ind w:left="57" w:firstLine="405"/>
            </w:pPr>
            <w:r>
              <w:rPr>
                <w:rFonts w:ascii="Liberation Serif" w:eastAsia="Times New Roman" w:hAnsi="Liberation Serif"/>
                <w:b/>
                <w:sz w:val="24"/>
                <w:szCs w:val="24"/>
                <w:lang w:eastAsia="ru-RU"/>
              </w:rPr>
              <w:t>Поставщик</w:t>
            </w:r>
          </w:p>
        </w:tc>
        <w:tc>
          <w:tcPr>
            <w:tcW w:w="3314" w:type="dxa"/>
            <w:gridSpan w:val="3"/>
          </w:tcPr>
          <w:p w14:paraId="0899D12A" w14:textId="77777777" w:rsidR="008A73F9" w:rsidRDefault="00D00E3F">
            <w:pPr>
              <w:widowControl w:val="0"/>
              <w:spacing w:after="0" w:line="240" w:lineRule="auto"/>
              <w:ind w:left="1788"/>
            </w:pPr>
            <w:r>
              <w:rPr>
                <w:rFonts w:ascii="Liberation Serif" w:eastAsia="Times New Roman" w:hAnsi="Liberation Serif"/>
                <w:b/>
                <w:sz w:val="24"/>
                <w:szCs w:val="24"/>
                <w:lang w:eastAsia="ru-RU"/>
              </w:rPr>
              <w:t>Покупатель</w:t>
            </w:r>
          </w:p>
        </w:tc>
        <w:tc>
          <w:tcPr>
            <w:tcW w:w="1005" w:type="dxa"/>
          </w:tcPr>
          <w:p w14:paraId="0FF9DFF9" w14:textId="77777777" w:rsidR="008A73F9" w:rsidRDefault="008A73F9">
            <w:pPr>
              <w:widowControl w:val="0"/>
              <w:rPr>
                <w:rFonts w:ascii="Liberation Serif" w:hAnsi="Liberation Serif"/>
              </w:rPr>
            </w:pPr>
          </w:p>
        </w:tc>
        <w:tc>
          <w:tcPr>
            <w:tcW w:w="2225" w:type="dxa"/>
          </w:tcPr>
          <w:p w14:paraId="00121147" w14:textId="77777777" w:rsidR="008A73F9" w:rsidRDefault="008A73F9">
            <w:pPr>
              <w:widowControl w:val="0"/>
              <w:rPr>
                <w:rFonts w:ascii="Liberation Serif" w:hAnsi="Liberation Serif"/>
              </w:rPr>
            </w:pPr>
          </w:p>
        </w:tc>
        <w:tc>
          <w:tcPr>
            <w:tcW w:w="2404" w:type="dxa"/>
          </w:tcPr>
          <w:p w14:paraId="502D7EA6" w14:textId="77777777" w:rsidR="008A73F9" w:rsidRDefault="008A73F9">
            <w:pPr>
              <w:widowControl w:val="0"/>
              <w:rPr>
                <w:rFonts w:ascii="Liberation Serif" w:hAnsi="Liberation Serif"/>
              </w:rPr>
            </w:pPr>
          </w:p>
        </w:tc>
      </w:tr>
      <w:tr w:rsidR="008A73F9" w14:paraId="56DAD4A1" w14:textId="77777777">
        <w:trPr>
          <w:trHeight w:val="113"/>
        </w:trPr>
        <w:tc>
          <w:tcPr>
            <w:tcW w:w="6700" w:type="dxa"/>
            <w:gridSpan w:val="3"/>
          </w:tcPr>
          <w:p w14:paraId="1E125FE4" w14:textId="77777777" w:rsidR="008A73F9" w:rsidRDefault="008A73F9">
            <w:pPr>
              <w:widowControl w:val="0"/>
              <w:tabs>
                <w:tab w:val="left" w:pos="1171"/>
              </w:tabs>
              <w:spacing w:after="0" w:line="240" w:lineRule="auto"/>
              <w:ind w:left="57" w:firstLine="405"/>
              <w:rPr>
                <w:rFonts w:ascii="Liberation Serif" w:hAnsi="Liberation Serif"/>
                <w:b/>
                <w:sz w:val="24"/>
                <w:szCs w:val="24"/>
              </w:rPr>
            </w:pPr>
          </w:p>
        </w:tc>
        <w:tc>
          <w:tcPr>
            <w:tcW w:w="4319" w:type="dxa"/>
            <w:gridSpan w:val="4"/>
          </w:tcPr>
          <w:p w14:paraId="41F56234" w14:textId="77777777" w:rsidR="008A73F9" w:rsidRDefault="00D00E3F">
            <w:pPr>
              <w:widowControl w:val="0"/>
              <w:spacing w:after="0" w:line="240" w:lineRule="auto"/>
              <w:ind w:left="1788"/>
            </w:pPr>
            <w:r>
              <w:rPr>
                <w:rFonts w:ascii="Liberation Serif" w:hAnsi="Liberation Serif"/>
                <w:b/>
                <w:sz w:val="24"/>
              </w:rPr>
              <w:t>АО «ЕИРЦ ЛО»</w:t>
            </w:r>
          </w:p>
        </w:tc>
        <w:tc>
          <w:tcPr>
            <w:tcW w:w="2225" w:type="dxa"/>
          </w:tcPr>
          <w:p w14:paraId="7DC53D74" w14:textId="77777777" w:rsidR="008A73F9" w:rsidRDefault="008A73F9">
            <w:pPr>
              <w:widowControl w:val="0"/>
              <w:rPr>
                <w:rFonts w:ascii="Liberation Serif" w:hAnsi="Liberation Serif"/>
              </w:rPr>
            </w:pPr>
          </w:p>
        </w:tc>
        <w:tc>
          <w:tcPr>
            <w:tcW w:w="2404" w:type="dxa"/>
          </w:tcPr>
          <w:p w14:paraId="12D37FCF" w14:textId="77777777" w:rsidR="008A73F9" w:rsidRDefault="008A73F9">
            <w:pPr>
              <w:widowControl w:val="0"/>
              <w:rPr>
                <w:rFonts w:ascii="Liberation Serif" w:hAnsi="Liberation Serif"/>
              </w:rPr>
            </w:pPr>
          </w:p>
        </w:tc>
      </w:tr>
      <w:tr w:rsidR="008A73F9" w14:paraId="137A0FA0" w14:textId="77777777">
        <w:trPr>
          <w:trHeight w:val="143"/>
        </w:trPr>
        <w:tc>
          <w:tcPr>
            <w:tcW w:w="536" w:type="dxa"/>
          </w:tcPr>
          <w:p w14:paraId="241C19AE" w14:textId="77777777" w:rsidR="008A73F9" w:rsidRDefault="008A73F9">
            <w:pPr>
              <w:widowControl w:val="0"/>
              <w:spacing w:after="0" w:line="240" w:lineRule="auto"/>
              <w:ind w:left="-78"/>
              <w:rPr>
                <w:rFonts w:ascii="Liberation Serif" w:hAnsi="Liberation Serif"/>
              </w:rPr>
            </w:pPr>
          </w:p>
        </w:tc>
        <w:tc>
          <w:tcPr>
            <w:tcW w:w="7727" w:type="dxa"/>
            <w:gridSpan w:val="3"/>
          </w:tcPr>
          <w:p w14:paraId="6511DEFB" w14:textId="77777777" w:rsidR="008A73F9" w:rsidRDefault="008A73F9">
            <w:pPr>
              <w:widowControl w:val="0"/>
              <w:spacing w:after="0" w:line="240" w:lineRule="auto"/>
              <w:ind w:left="-78"/>
              <w:rPr>
                <w:rFonts w:ascii="Liberation Serif" w:hAnsi="Liberation Serif"/>
              </w:rPr>
            </w:pPr>
          </w:p>
          <w:p w14:paraId="2655CF09" w14:textId="77777777" w:rsidR="008A73F9" w:rsidRDefault="00D00E3F">
            <w:pPr>
              <w:widowControl w:val="0"/>
              <w:spacing w:after="0" w:line="240" w:lineRule="auto"/>
              <w:ind w:left="-78"/>
            </w:pPr>
            <w:r>
              <w:rPr>
                <w:rFonts w:ascii="Liberation Serif" w:hAnsi="Liberation Serif"/>
                <w:b/>
                <w:sz w:val="24"/>
                <w:szCs w:val="24"/>
              </w:rPr>
              <w:t>___________________ /__________ /</w:t>
            </w:r>
          </w:p>
        </w:tc>
        <w:tc>
          <w:tcPr>
            <w:tcW w:w="301" w:type="dxa"/>
          </w:tcPr>
          <w:p w14:paraId="44F45D7E" w14:textId="77777777" w:rsidR="008A73F9" w:rsidRDefault="008A73F9">
            <w:pPr>
              <w:widowControl w:val="0"/>
              <w:spacing w:after="0" w:line="240" w:lineRule="auto"/>
              <w:rPr>
                <w:rFonts w:ascii="Liberation Serif" w:hAnsi="Liberation Serif"/>
                <w:sz w:val="24"/>
                <w:szCs w:val="24"/>
              </w:rPr>
            </w:pPr>
          </w:p>
        </w:tc>
        <w:tc>
          <w:tcPr>
            <w:tcW w:w="4680" w:type="dxa"/>
            <w:gridSpan w:val="3"/>
          </w:tcPr>
          <w:p w14:paraId="1A5DD36F" w14:textId="77777777" w:rsidR="008A73F9" w:rsidRDefault="008A73F9">
            <w:pPr>
              <w:widowControl w:val="0"/>
              <w:spacing w:after="0" w:line="240" w:lineRule="auto"/>
              <w:ind w:left="-23"/>
              <w:rPr>
                <w:rFonts w:ascii="Liberation Serif" w:hAnsi="Liberation Serif"/>
                <w:b/>
                <w:sz w:val="24"/>
                <w:szCs w:val="24"/>
              </w:rPr>
            </w:pPr>
          </w:p>
          <w:p w14:paraId="3835EFDD" w14:textId="73FFC50C" w:rsidR="008A73F9" w:rsidRDefault="00D00E3F">
            <w:pPr>
              <w:widowControl w:val="0"/>
              <w:spacing w:after="0" w:line="240" w:lineRule="auto"/>
              <w:ind w:left="-23"/>
            </w:pPr>
            <w:r>
              <w:rPr>
                <w:rFonts w:ascii="Liberation Serif" w:hAnsi="Liberation Serif"/>
                <w:b/>
                <w:sz w:val="24"/>
                <w:szCs w:val="24"/>
              </w:rPr>
              <w:t>_______________/______________/</w:t>
            </w:r>
          </w:p>
        </w:tc>
        <w:tc>
          <w:tcPr>
            <w:tcW w:w="2404" w:type="dxa"/>
          </w:tcPr>
          <w:p w14:paraId="083FD279" w14:textId="77777777" w:rsidR="008A73F9" w:rsidRDefault="008A73F9">
            <w:pPr>
              <w:widowControl w:val="0"/>
              <w:rPr>
                <w:rFonts w:ascii="Liberation Serif" w:hAnsi="Liberation Serif"/>
              </w:rPr>
            </w:pPr>
          </w:p>
        </w:tc>
      </w:tr>
    </w:tbl>
    <w:p w14:paraId="4CB63249" w14:textId="77777777" w:rsidR="008A73F9" w:rsidRDefault="008A73F9">
      <w:pPr>
        <w:spacing w:after="0" w:line="240" w:lineRule="auto"/>
        <w:rPr>
          <w:rFonts w:ascii="Liberation Serif" w:hAnsi="Liberation Serif"/>
        </w:rPr>
      </w:pPr>
    </w:p>
    <w:p w14:paraId="04B3E71A" w14:textId="77777777" w:rsidR="008A73F9" w:rsidRDefault="00D00E3F">
      <w:pPr>
        <w:tabs>
          <w:tab w:val="center" w:pos="4677"/>
          <w:tab w:val="right" w:pos="9355"/>
        </w:tabs>
        <w:ind w:firstLine="709"/>
        <w:jc w:val="right"/>
        <w:rPr>
          <w:rFonts w:ascii="Times New Roman" w:hAnsi="Times New Roman"/>
          <w:i/>
          <w:szCs w:val="24"/>
        </w:rPr>
      </w:pPr>
      <w:r>
        <w:rPr>
          <w:rFonts w:ascii="Times New Roman" w:hAnsi="Times New Roman"/>
          <w:i/>
          <w:szCs w:val="24"/>
        </w:rPr>
        <w:t>Дата заполнения число / месяц / год</w:t>
      </w:r>
    </w:p>
    <w:sectPr w:rsidR="008A73F9">
      <w:headerReference w:type="even" r:id="rId14"/>
      <w:headerReference w:type="default" r:id="rId15"/>
      <w:footerReference w:type="even" r:id="rId16"/>
      <w:footerReference w:type="default" r:id="rId17"/>
      <w:headerReference w:type="first" r:id="rId18"/>
      <w:footerReference w:type="first" r:id="rId19"/>
      <w:pgSz w:w="16838" w:h="11906" w:orient="landscape"/>
      <w:pgMar w:top="567" w:right="907" w:bottom="766"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ED079" w14:textId="77777777" w:rsidR="00D00E3F" w:rsidRDefault="00D00E3F">
      <w:pPr>
        <w:spacing w:after="0" w:line="240" w:lineRule="auto"/>
      </w:pPr>
      <w:r>
        <w:separator/>
      </w:r>
    </w:p>
  </w:endnote>
  <w:endnote w:type="continuationSeparator" w:id="0">
    <w:p w14:paraId="6FC44CBE" w14:textId="77777777" w:rsidR="00D00E3F" w:rsidRDefault="00D00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A2C0" w14:textId="68017C0B" w:rsidR="008A73F9" w:rsidRDefault="00723644">
    <w:pPr>
      <w:pStyle w:val="aa"/>
      <w:ind w:right="360"/>
    </w:pPr>
    <w:r>
      <w:rPr>
        <w:noProof/>
      </w:rPr>
      <w:pict w14:anchorId="57A35843">
        <v:shapetype id="_x0000_t202" coordsize="21600,21600" o:spt="202" path="m,l,21600r21600,l21600,xe">
          <v:stroke joinstyle="miter"/>
          <v:path gradientshapeok="t" o:connecttype="rect"/>
        </v:shapetype>
        <v:shape id="Врезка1" o:spid="_x0000_s2059" type="#_x0000_t202" style="position:absolute;margin-left:-150.15pt;margin-top:.4pt;width:1.15pt;height:.75pt;z-index:25166080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" stroked="f">
          <v:fill opacity="0"/>
          <v:textbox inset="0,0,0,0">
            <w:txbxContent>
              <w:p w14:paraId="7EB19D68" w14:textId="77777777" w:rsidR="008A73F9" w:rsidRDefault="008A73F9">
                <w:pPr>
                  <w:pStyle w:val="aff9"/>
                </w:pPr>
              </w:p>
              <w:p w14:paraId="7EF0A2BA" w14:textId="77777777" w:rsidR="008A73F9" w:rsidRDefault="008A73F9">
                <w:pPr>
                  <w:pStyle w:val="aff9"/>
                </w:pPr>
              </w:p>
            </w:txbxContent>
          </v:textbox>
          <w10:wrap type="square" anchorx="margin"/>
        </v:shape>
      </w:pict>
    </w:r>
    <w:r>
      <w:rPr>
        <w:noProof/>
      </w:rPr>
      <w:pict w14:anchorId="1F9D0BB1">
        <v:shape id="Врезка2" o:spid="_x0000_s2058" type="#_x0000_t202" style="position:absolute;margin-left:-150.15pt;margin-top:.4pt;width:1.15pt;height:.75pt;z-index:-251654656;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" stroked="f">
          <v:fill opacity="0"/>
          <v:textbox inset="0,0,0,0">
            <w:txbxContent>
              <w:p w14:paraId="39E8FB36" w14:textId="77777777" w:rsidR="008A73F9" w:rsidRDefault="008A73F9">
                <w:pPr>
                  <w:pStyle w:val="aa"/>
                </w:pPr>
              </w:p>
              <w:p w14:paraId="39FA2A7F" w14:textId="77777777" w:rsidR="008A73F9" w:rsidRDefault="008A73F9">
                <w:pPr>
                  <w:pStyle w:val="aff9"/>
                </w:pPr>
              </w:p>
            </w:txbxContent>
          </v:textbox>
          <w10:wrap anchorx="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C5D20" w14:textId="56FB2024" w:rsidR="008A73F9" w:rsidRDefault="00723644">
    <w:pPr>
      <w:pStyle w:val="aa"/>
      <w:ind w:right="360"/>
    </w:pPr>
    <w:r>
      <w:rPr>
        <w:noProof/>
      </w:rPr>
      <w:pict w14:anchorId="18A95D0A">
        <v:rect id="Прямоугольник 3" o:spid="_x0000_s2057" style="position:absolute;margin-left:-150pt;margin-top:.05pt;width:1.2pt;height:13.75pt;z-index:-251663872;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" o:allowincell="f" filled="f" stroked="f" strokeweight="0">
          <w10:wrap anchorx="page"/>
        </v:rect>
      </w:pict>
    </w:r>
    <w:r>
      <w:rPr>
        <w:noProof/>
      </w:rPr>
      <w:pict w14:anchorId="2DD7F1FB">
        <v:rect id="Прямоугольник 4" o:spid="_x0000_s2056" style="position:absolute;margin-left:-150.15pt;margin-top:.05pt;width:1.15pt;height:13.7pt;z-index:-251661824;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" o:allowincell="f" filled="f" stroked="f" strokeweight="0">
          <w10:wrap type="square" anchorx="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AC46C" w14:textId="61E28B8F" w:rsidR="008A73F9" w:rsidRDefault="00723644">
    <w:pPr>
      <w:pStyle w:val="aa"/>
      <w:ind w:right="360"/>
    </w:pPr>
    <w:r>
      <w:rPr>
        <w:noProof/>
      </w:rPr>
      <w:pict w14:anchorId="07E4FC66">
        <v:rect id="Прямоугольник 5" o:spid="_x0000_s2055" style="position:absolute;margin-left:-150pt;margin-top:.05pt;width:1.2pt;height:13.75pt;z-index:-251662848;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" o:allowincell="f" filled="f" stroked="f" strokeweight="0">
          <w10:wrap anchorx="page"/>
        </v:rect>
      </w:pict>
    </w:r>
    <w:r>
      <w:rPr>
        <w:noProof/>
      </w:rPr>
      <w:pict w14:anchorId="69C35F62">
        <v:rect id="Прямоугольник 6" o:spid="_x0000_s2054" style="position:absolute;margin-left:-150.15pt;margin-top:.05pt;width:1.15pt;height:13.7pt;z-index:-251660800;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" o:allowincell="f" filled="f" stroked="f" strokeweight="0">
          <w10:wrap type="square" anchorx="page"/>
        </v:rect>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1949" w14:textId="1B3E4E5E" w:rsidR="008A73F9" w:rsidRDefault="00723644">
    <w:pPr>
      <w:pStyle w:val="aa"/>
      <w:ind w:right="360"/>
    </w:pPr>
    <w:r>
      <w:rPr>
        <w:noProof/>
      </w:rPr>
      <w:pict w14:anchorId="0245F0EC">
        <v:shapetype id="_x0000_t202" coordsize="21600,21600" o:spt="202" path="m,l,21600r21600,l21600,xe">
          <v:stroke joinstyle="miter"/>
          <v:path gradientshapeok="t" o:connecttype="rect"/>
        </v:shapetype>
        <v:shape id="Врезка4" o:spid="_x0000_s2053" type="#_x0000_t202" style="position:absolute;margin-left:-150.15pt;margin-top:.4pt;width:1.15pt;height:.75pt;z-index:25166284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" stroked="f">
          <v:fill opacity="0"/>
          <v:textbox inset="0,0,0,0">
            <w:txbxContent>
              <w:p w14:paraId="3E54D716" w14:textId="77777777" w:rsidR="008A73F9" w:rsidRDefault="008A73F9">
                <w:pPr>
                  <w:pStyle w:val="aff9"/>
                </w:pPr>
              </w:p>
              <w:p w14:paraId="57CC410E" w14:textId="77777777" w:rsidR="008A73F9" w:rsidRDefault="008A73F9">
                <w:pPr>
                  <w:pStyle w:val="aff9"/>
                </w:pPr>
              </w:p>
            </w:txbxContent>
          </v:textbox>
          <w10:wrap type="square"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64917" w14:textId="3552E83B" w:rsidR="008A73F9" w:rsidRDefault="00723644">
    <w:pPr>
      <w:pStyle w:val="aa"/>
      <w:ind w:right="360"/>
    </w:pPr>
    <w:r>
      <w:rPr>
        <w:noProof/>
      </w:rPr>
      <w:pict w14:anchorId="1EF57B03">
        <v:rect id="Прямоугольник 9" o:spid="_x0000_s2052" style="position:absolute;margin-left:-150.15pt;margin-top:.05pt;width:1.15pt;height:13.7pt;z-index:-251657728;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" o:allowincell="f" filled="f" stroked="f" strokeweight="0">
          <w10:wrap type="square" anchorx="page"/>
        </v:rect>
      </w:pict>
    </w:r>
    <w:r>
      <w:rPr>
        <w:noProof/>
      </w:rPr>
      <w:pict w14:anchorId="1FBC516B">
        <v:shapetype id="_x0000_t202" coordsize="21600,21600" o:spt="202" path="m,l,21600r21600,l21600,xe">
          <v:stroke joinstyle="miter"/>
          <v:path gradientshapeok="t" o:connecttype="rect"/>
        </v:shapetype>
        <v:shape id="Врезка5" o:spid="_x0000_s2051" type="#_x0000_t202" style="position:absolute;margin-left:-150pt;margin-top:.05pt;width:1.2pt;height:13.75pt;z-index:-251659776;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" o:allowincell="f" stroked="f">
          <v:fill opacity="0"/>
          <v:textbox inset="0,0,0,0">
            <w:txbxContent>
              <w:p w14:paraId="63CEF2C8" w14:textId="77777777" w:rsidR="008A73F9" w:rsidRDefault="008A73F9">
                <w:pPr>
                  <w:pStyle w:val="aa"/>
                </w:pPr>
              </w:p>
              <w:p w14:paraId="1544D85F" w14:textId="77777777" w:rsidR="008A73F9" w:rsidRDefault="008A73F9">
                <w:pPr>
                  <w:pStyle w:val="aff9"/>
                </w:pPr>
              </w:p>
            </w:txbxContent>
          </v:textbox>
          <w10:wrap anchorx="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3274" w14:textId="00545663" w:rsidR="008A73F9" w:rsidRDefault="00723644">
    <w:pPr>
      <w:pStyle w:val="aa"/>
      <w:ind w:right="360"/>
    </w:pPr>
    <w:r>
      <w:rPr>
        <w:noProof/>
      </w:rPr>
      <w:pict w14:anchorId="4AEC4C4B">
        <v:rect id="Прямоугольник 11" o:spid="_x0000_s2050" style="position:absolute;margin-left:-150.15pt;margin-top:.05pt;width:1.15pt;height:13.7pt;z-index:-251656704;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" o:allowincell="f" filled="f" stroked="f" strokeweight="0">
          <w10:wrap type="square" anchorx="page"/>
        </v:rect>
      </w:pict>
    </w:r>
    <w:r>
      <w:rPr>
        <w:noProof/>
      </w:rPr>
      <w:pict w14:anchorId="6E099DCD">
        <v:shapetype id="_x0000_t202" coordsize="21600,21600" o:spt="202" path="m,l,21600r21600,l21600,xe">
          <v:stroke joinstyle="miter"/>
          <v:path gradientshapeok="t" o:connecttype="rect"/>
        </v:shapetype>
        <v:shape id="_x0000_s2049" type="#_x0000_t202" style="position:absolute;margin-left:-150pt;margin-top:.05pt;width:1.2pt;height:13.75pt;z-index:-251658752;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" o:allowincell="f" stroked="f">
          <v:fill opacity="0"/>
          <v:textbox inset="0,0,0,0">
            <w:txbxContent>
              <w:p w14:paraId="24092EEB" w14:textId="77777777" w:rsidR="008A73F9" w:rsidRDefault="008A73F9">
                <w:pPr>
                  <w:pStyle w:val="aa"/>
                </w:pPr>
              </w:p>
              <w:p w14:paraId="0F59AD83" w14:textId="77777777" w:rsidR="008A73F9" w:rsidRDefault="008A73F9">
                <w:pPr>
                  <w:pStyle w:val="aff9"/>
                </w:pPr>
              </w:p>
            </w:txbxContent>
          </v:textbox>
          <w10:wrap anchorx="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AE97F" w14:textId="77777777" w:rsidR="00D00E3F" w:rsidRDefault="00D00E3F">
      <w:pPr>
        <w:spacing w:after="0" w:line="240" w:lineRule="auto"/>
      </w:pPr>
      <w:r>
        <w:separator/>
      </w:r>
    </w:p>
  </w:footnote>
  <w:footnote w:type="continuationSeparator" w:id="0">
    <w:p w14:paraId="026989A3" w14:textId="77777777" w:rsidR="00D00E3F" w:rsidRDefault="00D00E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F6F79" w14:textId="77777777" w:rsidR="008A73F9" w:rsidRDefault="008A73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3555" w14:textId="77777777" w:rsidR="008A73F9" w:rsidRDefault="008A73F9">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41B0" w14:textId="77777777" w:rsidR="008A73F9" w:rsidRDefault="008A73F9">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4F1A2" w14:textId="77777777" w:rsidR="008A73F9" w:rsidRDefault="008A73F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FD7F5" w14:textId="77777777" w:rsidR="008A73F9" w:rsidRDefault="008A73F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BD72A" w14:textId="77777777" w:rsidR="008A73F9" w:rsidRDefault="008A73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F2D2F"/>
    <w:multiLevelType w:val="multilevel"/>
    <w:tmpl w:val="36BADF22"/>
    <w:lvl w:ilvl="0">
      <w:start w:val="1"/>
      <w:numFmt w:val="bullet"/>
      <w:lvlText w:val=""/>
      <w:lvlJc w:val="left"/>
      <w:pPr>
        <w:tabs>
          <w:tab w:val="num" w:pos="1789"/>
        </w:tabs>
        <w:ind w:left="1789"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257F3090"/>
    <w:multiLevelType w:val="multilevel"/>
    <w:tmpl w:val="83D6260C"/>
    <w:lvl w:ilvl="0">
      <w:start w:val="4"/>
      <w:numFmt w:val="decimal"/>
      <w:lvlText w:val="%1."/>
      <w:lvlJc w:val="left"/>
      <w:pPr>
        <w:tabs>
          <w:tab w:val="num" w:pos="360"/>
        </w:tabs>
        <w:ind w:left="360" w:hanging="360"/>
      </w:pPr>
      <w:rPr>
        <w:b/>
      </w:rPr>
    </w:lvl>
    <w:lvl w:ilvl="1">
      <w:start w:val="1"/>
      <w:numFmt w:val="decimal"/>
      <w:lvlText w:val="%1.%2."/>
      <w:lvlJc w:val="left"/>
      <w:pPr>
        <w:tabs>
          <w:tab w:val="num" w:pos="3621"/>
        </w:tabs>
        <w:ind w:left="3621" w:hanging="360"/>
      </w:pPr>
      <w:rPr>
        <w:i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15:restartNumberingAfterBreak="0">
    <w:nsid w:val="2A165085"/>
    <w:multiLevelType w:val="multilevel"/>
    <w:tmpl w:val="7598C734"/>
    <w:lvl w:ilvl="0">
      <w:start w:val="11"/>
      <w:numFmt w:val="decimal"/>
      <w:lvlText w:val="%1."/>
      <w:lvlJc w:val="left"/>
      <w:pPr>
        <w:tabs>
          <w:tab w:val="num" w:pos="0"/>
        </w:tabs>
        <w:ind w:left="360" w:hanging="360"/>
      </w:pPr>
      <w:rPr>
        <w:b/>
        <w:color w:val="auto"/>
      </w:rPr>
    </w:lvl>
    <w:lvl w:ilvl="1">
      <w:start w:val="1"/>
      <w:numFmt w:val="decimal"/>
      <w:lvlText w:val="%1.%2."/>
      <w:lvlJc w:val="left"/>
      <w:pPr>
        <w:tabs>
          <w:tab w:val="num" w:pos="0"/>
        </w:tabs>
        <w:ind w:left="6314" w:hanging="360"/>
      </w:pPr>
      <w:rPr>
        <w:b w:val="0"/>
        <w:i w:val="0"/>
        <w:color w:val="auto"/>
      </w:rPr>
    </w:lvl>
    <w:lvl w:ilvl="2">
      <w:start w:val="1"/>
      <w:numFmt w:val="decimal"/>
      <w:lvlText w:val="%1.%2.%3."/>
      <w:lvlJc w:val="left"/>
      <w:pPr>
        <w:tabs>
          <w:tab w:val="num" w:pos="0"/>
        </w:tabs>
        <w:ind w:left="1572" w:hanging="720"/>
      </w:pPr>
      <w:rPr>
        <w:b w:val="0"/>
        <w:color w:val="auto"/>
      </w:rPr>
    </w:lvl>
    <w:lvl w:ilvl="3">
      <w:start w:val="1"/>
      <w:numFmt w:val="decimal"/>
      <w:lvlText w:val="%1.%2.%3.%4."/>
      <w:lvlJc w:val="left"/>
      <w:pPr>
        <w:tabs>
          <w:tab w:val="num" w:pos="0"/>
        </w:tabs>
        <w:ind w:left="1998" w:hanging="720"/>
      </w:pPr>
      <w:rPr>
        <w:b w:val="0"/>
        <w:color w:val="auto"/>
      </w:rPr>
    </w:lvl>
    <w:lvl w:ilvl="4">
      <w:start w:val="1"/>
      <w:numFmt w:val="decimal"/>
      <w:lvlText w:val="%1.%2.%3.%4.%5."/>
      <w:lvlJc w:val="left"/>
      <w:pPr>
        <w:tabs>
          <w:tab w:val="num" w:pos="0"/>
        </w:tabs>
        <w:ind w:left="2784" w:hanging="1080"/>
      </w:pPr>
      <w:rPr>
        <w:b w:val="0"/>
        <w:color w:val="auto"/>
      </w:rPr>
    </w:lvl>
    <w:lvl w:ilvl="5">
      <w:start w:val="1"/>
      <w:numFmt w:val="decimal"/>
      <w:lvlText w:val="%1.%2.%3.%4.%5.%6."/>
      <w:lvlJc w:val="left"/>
      <w:pPr>
        <w:tabs>
          <w:tab w:val="num" w:pos="0"/>
        </w:tabs>
        <w:ind w:left="3210" w:hanging="1080"/>
      </w:pPr>
      <w:rPr>
        <w:b w:val="0"/>
        <w:color w:val="auto"/>
      </w:rPr>
    </w:lvl>
    <w:lvl w:ilvl="6">
      <w:start w:val="1"/>
      <w:numFmt w:val="decimal"/>
      <w:lvlText w:val="%1.%2.%3.%4.%5.%6.%7."/>
      <w:lvlJc w:val="left"/>
      <w:pPr>
        <w:tabs>
          <w:tab w:val="num" w:pos="0"/>
        </w:tabs>
        <w:ind w:left="3996" w:hanging="1440"/>
      </w:pPr>
      <w:rPr>
        <w:b w:val="0"/>
        <w:color w:val="auto"/>
      </w:rPr>
    </w:lvl>
    <w:lvl w:ilvl="7">
      <w:start w:val="1"/>
      <w:numFmt w:val="decimal"/>
      <w:lvlText w:val="%1.%2.%3.%4.%5.%6.%7.%8."/>
      <w:lvlJc w:val="left"/>
      <w:pPr>
        <w:tabs>
          <w:tab w:val="num" w:pos="0"/>
        </w:tabs>
        <w:ind w:left="4422" w:hanging="1440"/>
      </w:pPr>
      <w:rPr>
        <w:b w:val="0"/>
        <w:color w:val="auto"/>
      </w:rPr>
    </w:lvl>
    <w:lvl w:ilvl="8">
      <w:start w:val="1"/>
      <w:numFmt w:val="decimal"/>
      <w:lvlText w:val="%1.%2.%3.%4.%5.%6.%7.%8.%9."/>
      <w:lvlJc w:val="left"/>
      <w:pPr>
        <w:tabs>
          <w:tab w:val="num" w:pos="0"/>
        </w:tabs>
        <w:ind w:left="5208" w:hanging="1800"/>
      </w:pPr>
      <w:rPr>
        <w:b w:val="0"/>
        <w:color w:val="auto"/>
      </w:rPr>
    </w:lvl>
  </w:abstractNum>
  <w:abstractNum w:abstractNumId="3" w15:restartNumberingAfterBreak="0">
    <w:nsid w:val="318F6F0F"/>
    <w:multiLevelType w:val="multilevel"/>
    <w:tmpl w:val="AF0E5258"/>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3."/>
      <w:lvlJc w:val="right"/>
      <w:pPr>
        <w:tabs>
          <w:tab w:val="num" w:pos="0"/>
        </w:tabs>
        <w:ind w:left="2946" w:hanging="180"/>
      </w:pPr>
    </w:lvl>
    <w:lvl w:ilvl="3">
      <w:start w:val="1"/>
      <w:numFmt w:val="decimal"/>
      <w:lvlText w:val="%4."/>
      <w:lvlJc w:val="left"/>
      <w:pPr>
        <w:tabs>
          <w:tab w:val="num" w:pos="0"/>
        </w:tabs>
        <w:ind w:left="3666" w:hanging="360"/>
      </w:pPr>
    </w:lvl>
    <w:lvl w:ilvl="4">
      <w:start w:val="1"/>
      <w:numFmt w:val="lowerLetter"/>
      <w:lvlText w:val="%5."/>
      <w:lvlJc w:val="left"/>
      <w:pPr>
        <w:tabs>
          <w:tab w:val="num" w:pos="0"/>
        </w:tabs>
        <w:ind w:left="4386" w:hanging="360"/>
      </w:pPr>
    </w:lvl>
    <w:lvl w:ilvl="5">
      <w:start w:val="1"/>
      <w:numFmt w:val="lowerRoman"/>
      <w:lvlText w:val="%6."/>
      <w:lvlJc w:val="right"/>
      <w:pPr>
        <w:tabs>
          <w:tab w:val="num" w:pos="0"/>
        </w:tabs>
        <w:ind w:left="5106" w:hanging="180"/>
      </w:pPr>
    </w:lvl>
    <w:lvl w:ilvl="6">
      <w:start w:val="1"/>
      <w:numFmt w:val="decimal"/>
      <w:lvlText w:val="%7."/>
      <w:lvlJc w:val="left"/>
      <w:pPr>
        <w:tabs>
          <w:tab w:val="num" w:pos="0"/>
        </w:tabs>
        <w:ind w:left="5826" w:hanging="360"/>
      </w:pPr>
    </w:lvl>
    <w:lvl w:ilvl="7">
      <w:start w:val="1"/>
      <w:numFmt w:val="lowerLetter"/>
      <w:lvlText w:val="%8."/>
      <w:lvlJc w:val="left"/>
      <w:pPr>
        <w:tabs>
          <w:tab w:val="num" w:pos="0"/>
        </w:tabs>
        <w:ind w:left="6546" w:hanging="360"/>
      </w:pPr>
    </w:lvl>
    <w:lvl w:ilvl="8">
      <w:start w:val="1"/>
      <w:numFmt w:val="lowerRoman"/>
      <w:lvlText w:val="%9."/>
      <w:lvlJc w:val="right"/>
      <w:pPr>
        <w:tabs>
          <w:tab w:val="num" w:pos="0"/>
        </w:tabs>
        <w:ind w:left="7266" w:hanging="180"/>
      </w:pPr>
    </w:lvl>
  </w:abstractNum>
  <w:abstractNum w:abstractNumId="4" w15:restartNumberingAfterBreak="0">
    <w:nsid w:val="34BD7769"/>
    <w:multiLevelType w:val="multilevel"/>
    <w:tmpl w:val="90FA5A14"/>
    <w:lvl w:ilvl="0">
      <w:start w:val="1"/>
      <w:numFmt w:val="bullet"/>
      <w:lvlText w:val=""/>
      <w:lvlJc w:val="left"/>
      <w:pPr>
        <w:tabs>
          <w:tab w:val="num" w:pos="0"/>
        </w:tabs>
        <w:ind w:left="1006"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647"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2367"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3087"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807"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527"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5247"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967"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687" w:firstLine="0"/>
      </w:pPr>
      <w:rPr>
        <w:rFonts w:ascii="Segoe UI Symbol" w:hAnsi="Segoe UI Symbol" w:cs="Segoe UI Symbol" w:hint="default"/>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3A5F15A9"/>
    <w:multiLevelType w:val="multilevel"/>
    <w:tmpl w:val="77E4C9EC"/>
    <w:lvl w:ilvl="0">
      <w:start w:val="7"/>
      <w:numFmt w:val="decimal"/>
      <w:lvlText w:val="%1."/>
      <w:lvlJc w:val="left"/>
      <w:pPr>
        <w:tabs>
          <w:tab w:val="num" w:pos="360"/>
        </w:tabs>
        <w:ind w:left="360" w:hanging="360"/>
      </w:pPr>
      <w:rPr>
        <w:rFonts w:ascii="Liberation Serif" w:hAnsi="Liberation Serif" w:cs="Liberation Serif"/>
        <w:b/>
        <w:sz w:val="24"/>
        <w:szCs w:val="24"/>
      </w:rPr>
    </w:lvl>
    <w:lvl w:ilvl="1">
      <w:start w:val="1"/>
      <w:numFmt w:val="decimal"/>
      <w:lvlText w:val="%1.%2."/>
      <w:lvlJc w:val="left"/>
      <w:pPr>
        <w:tabs>
          <w:tab w:val="num" w:pos="1211"/>
        </w:tabs>
        <w:ind w:left="1211" w:hanging="360"/>
      </w:pPr>
      <w:rPr>
        <w:rFonts w:ascii="Liberation Serif" w:hAnsi="Liberation Serif" w:cs="Liberation Serif"/>
        <w:i w:val="0"/>
        <w:sz w:val="24"/>
        <w:szCs w:val="24"/>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 w15:restartNumberingAfterBreak="0">
    <w:nsid w:val="40511F4B"/>
    <w:multiLevelType w:val="multilevel"/>
    <w:tmpl w:val="667E5B78"/>
    <w:lvl w:ilvl="0">
      <w:start w:val="9"/>
      <w:numFmt w:val="decimal"/>
      <w:lvlText w:val="%1."/>
      <w:lvlJc w:val="left"/>
      <w:pPr>
        <w:tabs>
          <w:tab w:val="num" w:pos="0"/>
        </w:tabs>
        <w:ind w:left="360" w:hanging="360"/>
      </w:pPr>
    </w:lvl>
    <w:lvl w:ilvl="1">
      <w:start w:val="1"/>
      <w:numFmt w:val="decimal"/>
      <w:pStyle w:val="1"/>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7" w15:restartNumberingAfterBreak="0">
    <w:nsid w:val="4DF4578D"/>
    <w:multiLevelType w:val="multilevel"/>
    <w:tmpl w:val="F148F8DA"/>
    <w:lvl w:ilvl="0">
      <w:start w:val="2"/>
      <w:numFmt w:val="decimal"/>
      <w:lvlText w:val="%1."/>
      <w:lvlJc w:val="left"/>
      <w:pPr>
        <w:tabs>
          <w:tab w:val="num" w:pos="0"/>
        </w:tabs>
        <w:ind w:left="360" w:hanging="360"/>
      </w:pPr>
    </w:lvl>
    <w:lvl w:ilvl="1">
      <w:start w:val="4"/>
      <w:numFmt w:val="decimal"/>
      <w:lvlText w:val="%1.%2."/>
      <w:lvlJc w:val="left"/>
      <w:pPr>
        <w:tabs>
          <w:tab w:val="num" w:pos="0"/>
        </w:tabs>
        <w:ind w:left="720" w:hanging="360"/>
      </w:pPr>
    </w:lvl>
    <w:lvl w:ilvl="2">
      <w:start w:val="1"/>
      <w:numFmt w:val="decimal"/>
      <w:lvlText w:val="%1.%2.%3."/>
      <w:lvlJc w:val="left"/>
      <w:pPr>
        <w:tabs>
          <w:tab w:val="num" w:pos="0"/>
        </w:tabs>
        <w:ind w:left="1440" w:hanging="720"/>
      </w:pPr>
      <w:rPr>
        <w:sz w:val="24"/>
        <w:szCs w:val="24"/>
      </w:r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8" w15:restartNumberingAfterBreak="0">
    <w:nsid w:val="65F40089"/>
    <w:multiLevelType w:val="multilevel"/>
    <w:tmpl w:val="4E92A1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20537992">
    <w:abstractNumId w:val="7"/>
  </w:num>
  <w:num w:numId="2" w16cid:durableId="923605348">
    <w:abstractNumId w:val="0"/>
  </w:num>
  <w:num w:numId="3" w16cid:durableId="1725567763">
    <w:abstractNumId w:val="6"/>
  </w:num>
  <w:num w:numId="4" w16cid:durableId="2000884059">
    <w:abstractNumId w:val="1"/>
  </w:num>
  <w:num w:numId="5" w16cid:durableId="2142532350">
    <w:abstractNumId w:val="5"/>
  </w:num>
  <w:num w:numId="6" w16cid:durableId="809858094">
    <w:abstractNumId w:val="4"/>
  </w:num>
  <w:num w:numId="7" w16cid:durableId="1695111277">
    <w:abstractNumId w:val="2"/>
  </w:num>
  <w:num w:numId="8" w16cid:durableId="1613440659">
    <w:abstractNumId w:val="3"/>
  </w:num>
  <w:num w:numId="9" w16cid:durableId="8900011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08"/>
  <w:autoHyphenation/>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73F9"/>
    <w:rsid w:val="001A725C"/>
    <w:rsid w:val="001E59FC"/>
    <w:rsid w:val="002657A5"/>
    <w:rsid w:val="00723644"/>
    <w:rsid w:val="008A73F9"/>
    <w:rsid w:val="00C16EA4"/>
    <w:rsid w:val="00D00E3F"/>
    <w:rsid w:val="00ED641B"/>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780BDBF5"/>
  <w15:docId w15:val="{EBA9FBEB-5721-4D1F-8688-CF7BD5F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200" w:line="276" w:lineRule="auto"/>
    </w:pPr>
    <w:rPr>
      <w:rFonts w:ascii="Calibri" w:eastAsia="Calibri" w:hAnsi="Calibri"/>
      <w:sz w:val="22"/>
      <w:szCs w:val="22"/>
      <w:lang w:eastAsia="en-US"/>
    </w:rPr>
  </w:style>
  <w:style w:type="paragraph" w:styleId="10">
    <w:name w:val="heading 1"/>
    <w:basedOn w:val="a"/>
    <w:next w:val="a"/>
    <w:link w:val="11"/>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qFormat/>
    <w:rPr>
      <w:rFonts w:ascii="Arial" w:eastAsia="Arial" w:hAnsi="Arial" w:cs="Arial"/>
      <w:sz w:val="40"/>
      <w:szCs w:val="40"/>
    </w:rPr>
  </w:style>
  <w:style w:type="character" w:customStyle="1" w:styleId="20">
    <w:name w:val="Заголовок 2 Знак"/>
    <w:link w:val="2"/>
    <w:uiPriority w:val="9"/>
    <w:qFormat/>
    <w:rPr>
      <w:rFonts w:ascii="Arial" w:eastAsia="Arial" w:hAnsi="Arial" w:cs="Arial"/>
      <w:sz w:val="34"/>
    </w:rPr>
  </w:style>
  <w:style w:type="character" w:customStyle="1" w:styleId="31">
    <w:name w:val="Заголовок 3 Знак"/>
    <w:uiPriority w:val="9"/>
    <w:qFormat/>
    <w:rPr>
      <w:rFonts w:ascii="Arial" w:eastAsia="Arial" w:hAnsi="Arial" w:cs="Arial"/>
      <w:sz w:val="30"/>
      <w:szCs w:val="30"/>
    </w:rPr>
  </w:style>
  <w:style w:type="character" w:customStyle="1" w:styleId="41">
    <w:name w:val="Заголовок 4 Знак"/>
    <w:uiPriority w:val="9"/>
    <w:qFormat/>
    <w:rPr>
      <w:rFonts w:ascii="Arial" w:eastAsia="Arial" w:hAnsi="Arial" w:cs="Arial"/>
      <w:b/>
      <w:bCs/>
      <w:sz w:val="26"/>
      <w:szCs w:val="26"/>
    </w:rPr>
  </w:style>
  <w:style w:type="character" w:customStyle="1" w:styleId="51">
    <w:name w:val="Заголовок 5 Знак"/>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qFormat/>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character" w:customStyle="1" w:styleId="a3">
    <w:name w:val="Заголовок Знак"/>
    <w:link w:val="a4"/>
    <w:uiPriority w:val="10"/>
    <w:qFormat/>
    <w:rPr>
      <w:sz w:val="48"/>
      <w:szCs w:val="48"/>
    </w:rPr>
  </w:style>
  <w:style w:type="character" w:customStyle="1" w:styleId="a5">
    <w:name w:val="Подзаголовок Знак"/>
    <w:link w:val="a6"/>
    <w:uiPriority w:val="11"/>
    <w:qFormat/>
    <w:rPr>
      <w:sz w:val="24"/>
      <w:szCs w:val="24"/>
    </w:rPr>
  </w:style>
  <w:style w:type="character" w:customStyle="1" w:styleId="21">
    <w:name w:val="Цитата 2 Знак"/>
    <w:link w:val="22"/>
    <w:uiPriority w:val="29"/>
    <w:qFormat/>
    <w:rPr>
      <w:i/>
    </w:rPr>
  </w:style>
  <w:style w:type="character" w:customStyle="1" w:styleId="a7">
    <w:name w:val="Выделенная цитата Знак"/>
    <w:link w:val="a8"/>
    <w:uiPriority w:val="30"/>
    <w:qFormat/>
    <w:rPr>
      <w:i/>
    </w:rPr>
  </w:style>
  <w:style w:type="character" w:customStyle="1" w:styleId="12">
    <w:name w:val="Верхний колонтитул Знак1"/>
    <w:basedOn w:val="a0"/>
    <w:link w:val="a9"/>
    <w:uiPriority w:val="99"/>
    <w:qFormat/>
  </w:style>
  <w:style w:type="character" w:customStyle="1" w:styleId="FooterChar">
    <w:name w:val="Footer Char"/>
    <w:basedOn w:val="a0"/>
    <w:uiPriority w:val="99"/>
    <w:qFormat/>
  </w:style>
  <w:style w:type="character" w:customStyle="1" w:styleId="13">
    <w:name w:val="Нижний колонтитул Знак1"/>
    <w:link w:val="aa"/>
    <w:uiPriority w:val="99"/>
    <w:qFormat/>
  </w:style>
  <w:style w:type="character" w:styleId="ab">
    <w:name w:val="Hyperlink"/>
    <w:rPr>
      <w:color w:val="000080"/>
      <w:u w:val="single"/>
    </w:rPr>
  </w:style>
  <w:style w:type="character" w:customStyle="1" w:styleId="ac">
    <w:name w:val="Текст сноски Знак"/>
    <w:link w:val="ad"/>
    <w:uiPriority w:val="99"/>
    <w:qFormat/>
    <w:rPr>
      <w:sz w:val="18"/>
    </w:rPr>
  </w:style>
  <w:style w:type="character" w:customStyle="1" w:styleId="ae">
    <w:name w:val="Символ сноски"/>
    <w:qFormat/>
    <w:rPr>
      <w:vertAlign w:val="superscript"/>
    </w:rPr>
  </w:style>
  <w:style w:type="character" w:styleId="af">
    <w:name w:val="footnote reference"/>
    <w:rPr>
      <w:vertAlign w:val="superscript"/>
    </w:rPr>
  </w:style>
  <w:style w:type="character" w:customStyle="1" w:styleId="af0">
    <w:name w:val="Текст концевой сноски Знак"/>
    <w:link w:val="af1"/>
    <w:uiPriority w:val="99"/>
    <w:qFormat/>
    <w:rPr>
      <w:sz w:val="20"/>
    </w:rPr>
  </w:style>
  <w:style w:type="character" w:customStyle="1" w:styleId="af2">
    <w:name w:val="Символ концевой сноски"/>
    <w:qFormat/>
  </w:style>
  <w:style w:type="character" w:styleId="af3">
    <w:name w:val="endnote reference"/>
    <w:rPr>
      <w:vertAlign w:val="superscript"/>
    </w:rPr>
  </w:style>
  <w:style w:type="character" w:customStyle="1" w:styleId="af4">
    <w:name w:val="Абзац списка Знак"/>
    <w:uiPriority w:val="34"/>
    <w:qFormat/>
    <w:rPr>
      <w:rFonts w:ascii="Times New Roman" w:eastAsia="Times New Roman" w:hAnsi="Times New Roman" w:cs="Times New Roman"/>
      <w:sz w:val="24"/>
      <w:szCs w:val="24"/>
      <w:lang w:eastAsia="ru-RU"/>
    </w:rPr>
  </w:style>
  <w:style w:type="character" w:customStyle="1" w:styleId="af5">
    <w:name w:val="Основной текст Знак"/>
    <w:qFormat/>
    <w:rPr>
      <w:rFonts w:ascii="Times New Roman" w:eastAsia="Times New Roman" w:hAnsi="Times New Roman" w:cs="Times New Roman"/>
      <w:sz w:val="20"/>
      <w:szCs w:val="20"/>
      <w:lang w:eastAsia="ru-RU"/>
    </w:rPr>
  </w:style>
  <w:style w:type="character" w:customStyle="1" w:styleId="af6">
    <w:name w:val="Нижний колонтитул Знак"/>
    <w:qFormat/>
    <w:rPr>
      <w:rFonts w:ascii="Times New Roman" w:eastAsia="Times New Roman" w:hAnsi="Times New Roman" w:cs="Times New Roman"/>
      <w:sz w:val="24"/>
      <w:szCs w:val="24"/>
      <w:lang w:eastAsia="ru-RU"/>
    </w:rPr>
  </w:style>
  <w:style w:type="character" w:styleId="af7">
    <w:name w:val="page number"/>
    <w:basedOn w:val="a0"/>
    <w:qFormat/>
  </w:style>
  <w:style w:type="character" w:customStyle="1" w:styleId="af8">
    <w:name w:val="Верхний колонтитул Знак"/>
    <w:qFormat/>
    <w:rPr>
      <w:rFonts w:ascii="Times New Roman" w:eastAsia="Times New Roman" w:hAnsi="Times New Roman" w:cs="Times New Roman"/>
      <w:sz w:val="20"/>
      <w:szCs w:val="20"/>
      <w:lang w:eastAsia="ru-RU"/>
    </w:rPr>
  </w:style>
  <w:style w:type="character" w:styleId="af9">
    <w:name w:val="annotation reference"/>
    <w:qFormat/>
    <w:rPr>
      <w:sz w:val="16"/>
      <w:szCs w:val="16"/>
    </w:rPr>
  </w:style>
  <w:style w:type="character" w:customStyle="1" w:styleId="afa">
    <w:name w:val="Текст примечания Знак"/>
    <w:qFormat/>
    <w:rPr>
      <w:sz w:val="20"/>
      <w:szCs w:val="20"/>
    </w:rPr>
  </w:style>
  <w:style w:type="character" w:customStyle="1" w:styleId="afb">
    <w:name w:val="Текст выноски Знак"/>
    <w:qFormat/>
    <w:rPr>
      <w:rFonts w:ascii="Segoe UI" w:hAnsi="Segoe UI" w:cs="Segoe UI"/>
      <w:sz w:val="18"/>
      <w:szCs w:val="18"/>
    </w:rPr>
  </w:style>
  <w:style w:type="character" w:customStyle="1" w:styleId="afc">
    <w:name w:val="Тема примечания Знак"/>
    <w:qFormat/>
    <w:rPr>
      <w:b/>
      <w:bCs/>
      <w:sz w:val="20"/>
      <w:szCs w:val="20"/>
    </w:rPr>
  </w:style>
  <w:style w:type="paragraph" w:styleId="a4">
    <w:name w:val="Title"/>
    <w:basedOn w:val="a"/>
    <w:next w:val="afd"/>
    <w:link w:val="a3"/>
    <w:uiPriority w:val="10"/>
    <w:qFormat/>
    <w:pPr>
      <w:spacing w:before="300"/>
      <w:contextualSpacing/>
    </w:pPr>
    <w:rPr>
      <w:sz w:val="48"/>
      <w:szCs w:val="48"/>
    </w:rPr>
  </w:style>
  <w:style w:type="paragraph" w:styleId="afd">
    <w:name w:val="Body Text"/>
    <w:basedOn w:val="a"/>
    <w:pPr>
      <w:widowControl w:val="0"/>
      <w:spacing w:after="120" w:line="240" w:lineRule="auto"/>
    </w:pPr>
    <w:rPr>
      <w:rFonts w:ascii="Times New Roman" w:eastAsia="Times New Roman" w:hAnsi="Times New Roman"/>
      <w:sz w:val="20"/>
      <w:szCs w:val="20"/>
      <w:lang w:eastAsia="ru-RU"/>
    </w:rPr>
  </w:style>
  <w:style w:type="paragraph" w:styleId="afe">
    <w:name w:val="List"/>
    <w:basedOn w:val="afd"/>
    <w:rPr>
      <w:rFonts w:cs="Arial"/>
    </w:rPr>
  </w:style>
  <w:style w:type="paragraph" w:styleId="aff">
    <w:name w:val="caption"/>
    <w:basedOn w:val="a"/>
    <w:qFormat/>
    <w:pPr>
      <w:suppressLineNumbers/>
      <w:spacing w:before="120" w:after="120"/>
    </w:pPr>
    <w:rPr>
      <w:rFonts w:cs="Arial"/>
      <w:i/>
      <w:iCs/>
      <w:sz w:val="24"/>
      <w:szCs w:val="24"/>
    </w:rPr>
  </w:style>
  <w:style w:type="paragraph" w:styleId="aff0">
    <w:name w:val="index heading"/>
    <w:basedOn w:val="a4"/>
  </w:style>
  <w:style w:type="paragraph" w:styleId="aff1">
    <w:name w:val="No Spacing"/>
    <w:uiPriority w:val="1"/>
    <w:qFormat/>
    <w:pPr>
      <w:suppressAutoHyphens/>
    </w:pPr>
    <w:rPr>
      <w:lang w:eastAsia="zh-CN"/>
    </w:rPr>
  </w:style>
  <w:style w:type="paragraph" w:styleId="a6">
    <w:name w:val="Subtitle"/>
    <w:basedOn w:val="a"/>
    <w:next w:val="a"/>
    <w:link w:val="a5"/>
    <w:uiPriority w:val="11"/>
    <w:qFormat/>
    <w:pPr>
      <w:spacing w:before="200"/>
    </w:pPr>
    <w:rPr>
      <w:sz w:val="24"/>
      <w:szCs w:val="24"/>
    </w:rPr>
  </w:style>
  <w:style w:type="paragraph" w:styleId="22">
    <w:name w:val="Quote"/>
    <w:basedOn w:val="a"/>
    <w:next w:val="a"/>
    <w:link w:val="21"/>
    <w:uiPriority w:val="29"/>
    <w:qFormat/>
    <w:pPr>
      <w:ind w:left="720" w:right="720"/>
    </w:pPr>
    <w:rPr>
      <w:i/>
    </w:rPr>
  </w:style>
  <w:style w:type="paragraph" w:styleId="a8">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aff2">
    <w:name w:val="Колонтитул"/>
    <w:basedOn w:val="a"/>
    <w:qFormat/>
  </w:style>
  <w:style w:type="paragraph" w:styleId="a9">
    <w:name w:val="header"/>
    <w:basedOn w:val="a"/>
    <w:link w:val="12"/>
    <w:pPr>
      <w:widowControl w:val="0"/>
      <w:tabs>
        <w:tab w:val="center" w:pos="4677"/>
        <w:tab w:val="right" w:pos="9355"/>
      </w:tabs>
      <w:spacing w:after="0" w:line="240" w:lineRule="auto"/>
    </w:pPr>
    <w:rPr>
      <w:rFonts w:ascii="Times New Roman" w:eastAsia="Times New Roman" w:hAnsi="Times New Roman"/>
      <w:sz w:val="20"/>
      <w:szCs w:val="20"/>
      <w:lang w:eastAsia="ru-RU"/>
    </w:rPr>
  </w:style>
  <w:style w:type="paragraph" w:styleId="aa">
    <w:name w:val="footer"/>
    <w:basedOn w:val="a"/>
    <w:link w:val="13"/>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ad">
    <w:name w:val="footnote text"/>
    <w:basedOn w:val="a"/>
    <w:link w:val="ac"/>
    <w:pPr>
      <w:suppressLineNumbers/>
      <w:ind w:left="340" w:hanging="340"/>
    </w:pPr>
    <w:rPr>
      <w:sz w:val="20"/>
      <w:szCs w:val="20"/>
    </w:rPr>
  </w:style>
  <w:style w:type="paragraph" w:styleId="af1">
    <w:name w:val="endnote text"/>
    <w:basedOn w:val="a"/>
    <w:link w:val="af0"/>
    <w:uiPriority w:val="99"/>
    <w:semiHidden/>
    <w:unhideWhenUsed/>
    <w:pPr>
      <w:spacing w:after="0" w:line="240" w:lineRule="auto"/>
    </w:pPr>
    <w:rPr>
      <w:sz w:val="20"/>
    </w:rPr>
  </w:style>
  <w:style w:type="paragraph" w:styleId="14">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f3">
    <w:name w:val="TOC Heading"/>
    <w:uiPriority w:val="39"/>
    <w:unhideWhenUsed/>
    <w:pPr>
      <w:suppressAutoHyphens/>
    </w:pPr>
    <w:rPr>
      <w:lang w:eastAsia="zh-CN"/>
    </w:rPr>
  </w:style>
  <w:style w:type="paragraph" w:styleId="aff4">
    <w:name w:val="table of figures"/>
    <w:basedOn w:val="a"/>
    <w:next w:val="a"/>
    <w:uiPriority w:val="99"/>
    <w:unhideWhenUsed/>
    <w:qFormat/>
    <w:pPr>
      <w:spacing w:after="0"/>
    </w:pPr>
  </w:style>
  <w:style w:type="paragraph" w:customStyle="1" w:styleId="15">
    <w:name w:val="Заголовок1"/>
    <w:basedOn w:val="a"/>
    <w:next w:val="afd"/>
    <w:qFormat/>
    <w:pPr>
      <w:keepNext/>
      <w:spacing w:before="240" w:after="120"/>
    </w:pPr>
    <w:rPr>
      <w:rFonts w:ascii="Liberation Sans" w:eastAsia="Microsoft YaHei" w:hAnsi="Liberation Sans" w:cs="Arial"/>
      <w:sz w:val="28"/>
      <w:szCs w:val="28"/>
    </w:rPr>
  </w:style>
  <w:style w:type="paragraph" w:customStyle="1" w:styleId="16">
    <w:name w:val="Указатель1"/>
    <w:basedOn w:val="a"/>
    <w:qFormat/>
    <w:pPr>
      <w:suppressLineNumbers/>
    </w:pPr>
    <w:rPr>
      <w:rFonts w:cs="Arial"/>
    </w:rPr>
  </w:style>
  <w:style w:type="paragraph" w:styleId="aff5">
    <w:name w:val="List Paragraph"/>
    <w:basedOn w:val="a"/>
    <w:uiPriority w:val="34"/>
    <w:qFormat/>
    <w:pPr>
      <w:spacing w:after="0" w:line="240" w:lineRule="auto"/>
      <w:ind w:left="720"/>
      <w:contextualSpacing/>
    </w:pPr>
    <w:rPr>
      <w:rFonts w:ascii="Times New Roman" w:eastAsia="Times New Roman" w:hAnsi="Times New Roman"/>
      <w:sz w:val="24"/>
      <w:szCs w:val="24"/>
      <w:lang w:eastAsia="ru-RU"/>
    </w:rPr>
  </w:style>
  <w:style w:type="paragraph" w:styleId="aff6">
    <w:name w:val="annotation text"/>
    <w:basedOn w:val="a"/>
    <w:qFormat/>
    <w:pPr>
      <w:spacing w:line="240" w:lineRule="auto"/>
    </w:pPr>
    <w:rPr>
      <w:sz w:val="20"/>
      <w:szCs w:val="20"/>
    </w:rPr>
  </w:style>
  <w:style w:type="paragraph" w:styleId="aff7">
    <w:name w:val="Balloon Text"/>
    <w:basedOn w:val="a"/>
    <w:qFormat/>
    <w:pPr>
      <w:spacing w:after="0" w:line="240" w:lineRule="auto"/>
    </w:pPr>
    <w:rPr>
      <w:rFonts w:ascii="Segoe UI" w:hAnsi="Segoe UI" w:cs="Segoe UI"/>
      <w:sz w:val="18"/>
      <w:szCs w:val="18"/>
    </w:rPr>
  </w:style>
  <w:style w:type="paragraph" w:styleId="aff8">
    <w:name w:val="annotation subject"/>
    <w:basedOn w:val="aff6"/>
    <w:next w:val="aff6"/>
    <w:qFormat/>
    <w:rPr>
      <w:b/>
      <w:bCs/>
    </w:rPr>
  </w:style>
  <w:style w:type="paragraph" w:customStyle="1" w:styleId="1">
    <w:name w:val="Стиль1"/>
    <w:basedOn w:val="aff5"/>
    <w:qFormat/>
    <w:pPr>
      <w:numPr>
        <w:ilvl w:val="1"/>
        <w:numId w:val="3"/>
      </w:numPr>
      <w:tabs>
        <w:tab w:val="left" w:pos="1134"/>
      </w:tabs>
      <w:ind w:left="360" w:firstLine="0"/>
      <w:jc w:val="both"/>
    </w:pPr>
  </w:style>
  <w:style w:type="paragraph" w:customStyle="1" w:styleId="24">
    <w:name w:val="Стиль2"/>
    <w:basedOn w:val="a"/>
    <w:qFormat/>
    <w:pPr>
      <w:spacing w:after="0"/>
      <w:ind w:left="-851" w:firstLine="283"/>
      <w:jc w:val="center"/>
    </w:pPr>
    <w:rPr>
      <w:rFonts w:ascii="Times New Roman" w:eastAsia="Times New Roman" w:hAnsi="Times New Roman"/>
      <w:sz w:val="24"/>
      <w:szCs w:val="24"/>
      <w:lang w:eastAsia="ru-RU"/>
    </w:rPr>
  </w:style>
  <w:style w:type="paragraph" w:customStyle="1" w:styleId="33">
    <w:name w:val="Стиль33"/>
    <w:basedOn w:val="24"/>
    <w:qFormat/>
    <w:pPr>
      <w:ind w:firstLine="284"/>
      <w:jc w:val="both"/>
    </w:pPr>
  </w:style>
  <w:style w:type="paragraph" w:customStyle="1" w:styleId="17">
    <w:name w:val="Абзац списка1"/>
    <w:basedOn w:val="a"/>
    <w:qFormat/>
    <w:pPr>
      <w:spacing w:after="120" w:line="240" w:lineRule="auto"/>
      <w:ind w:left="567"/>
      <w:contextualSpacing/>
    </w:pPr>
    <w:rPr>
      <w:rFonts w:ascii="Arial" w:eastAsia="Times New Roman" w:hAnsi="Arial"/>
      <w:lang w:val="en-US"/>
    </w:rPr>
  </w:style>
  <w:style w:type="paragraph" w:customStyle="1" w:styleId="aff9">
    <w:name w:val="Содержимое врезки"/>
    <w:basedOn w:val="a"/>
    <w:qFormat/>
  </w:style>
  <w:style w:type="paragraph" w:customStyle="1" w:styleId="affa">
    <w:name w:val="Содержимое таблицы"/>
    <w:basedOn w:val="a"/>
    <w:qFormat/>
    <w:pPr>
      <w:widowControl w:val="0"/>
      <w:suppressLineNumbers/>
    </w:pPr>
  </w:style>
  <w:style w:type="paragraph" w:customStyle="1" w:styleId="affb">
    <w:name w:val="Заголовок таблицы"/>
    <w:basedOn w:val="affa"/>
    <w:qFormat/>
    <w:pPr>
      <w:jc w:val="center"/>
    </w:pPr>
    <w:rPr>
      <w:b/>
      <w:bCs/>
    </w:rPr>
  </w:style>
  <w:style w:type="table" w:styleId="affc">
    <w:name w:val="Table Grid"/>
    <w:uiPriority w:val="59"/>
    <w:pPr>
      <w:suppressAutoHyphens/>
    </w:pPr>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pPr>
      <w:suppressAutoHyphens/>
    </w:pPr>
    <w:rPr>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8">
    <w:name w:val="Plain Table 1"/>
    <w:uiPriority w:val="59"/>
    <w:pPr>
      <w:suppressAutoHyphens/>
    </w:pPr>
    <w:rPr>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5">
    <w:name w:val="Plain Table 2"/>
    <w:uiPriority w:val="59"/>
    <w:pPr>
      <w:suppressAutoHyphens/>
    </w:pPr>
    <w:rPr>
      <w:lang w:eastAsia="zh-CN"/>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0">
    <w:name w:val="Plain Table 3"/>
    <w:aliases w:val="Заголовок 3 Знак1"/>
    <w:link w:val="3"/>
    <w:uiPriority w:val="99"/>
    <w:pPr>
      <w:suppressAutoHyphens/>
    </w:pPr>
    <w:rPr>
      <w:lang w:eastAsia="zh-CN"/>
    </w:rPr>
    <w:tblPr>
      <w:tblStyleRowBandSize w:val="1"/>
      <w:tblStyleColBandSize w:val="1"/>
      <w:tblCellMar>
        <w:top w:w="0" w:type="dxa"/>
        <w:left w:w="0" w:type="dxa"/>
        <w:bottom w:w="0" w:type="dxa"/>
        <w:right w:w="0" w:type="dxa"/>
      </w:tblCellMar>
    </w:tblPr>
  </w:style>
  <w:style w:type="table" w:styleId="40">
    <w:name w:val="Plain Table 4"/>
    <w:aliases w:val="Заголовок 4 Знак1"/>
    <w:link w:val="4"/>
    <w:uiPriority w:val="99"/>
    <w:pPr>
      <w:suppressAutoHyphens/>
    </w:pPr>
    <w:rPr>
      <w:lang w:eastAsia="zh-CN"/>
    </w:rPr>
    <w:tblPr>
      <w:tblStyleRowBandSize w:val="1"/>
      <w:tblStyleColBandSize w:val="1"/>
      <w:tblCellMar>
        <w:top w:w="0" w:type="dxa"/>
        <w:left w:w="0" w:type="dxa"/>
        <w:bottom w:w="0" w:type="dxa"/>
        <w:right w:w="0" w:type="dxa"/>
      </w:tblCellMar>
    </w:tblPr>
  </w:style>
  <w:style w:type="table" w:styleId="50">
    <w:name w:val="Plain Table 5"/>
    <w:aliases w:val="Заголовок 5 Знак1"/>
    <w:link w:val="5"/>
    <w:uiPriority w:val="99"/>
    <w:pPr>
      <w:suppressAutoHyphens/>
    </w:pPr>
    <w:rPr>
      <w:lang w:eastAsia="zh-CN"/>
    </w:rPr>
    <w:tblPr>
      <w:tblStyleRowBandSize w:val="1"/>
      <w:tblStyleColBandSize w:val="1"/>
      <w:tblCellMar>
        <w:top w:w="0" w:type="dxa"/>
        <w:left w:w="0" w:type="dxa"/>
        <w:bottom w:w="0" w:type="dxa"/>
        <w:right w:w="0" w:type="dxa"/>
      </w:tblCellMar>
    </w:tblPr>
  </w:style>
  <w:style w:type="table" w:styleId="-1">
    <w:name w:val="Grid Table 1 Light"/>
    <w:uiPriority w:val="99"/>
    <w:pPr>
      <w:suppressAutoHyphens/>
    </w:pPr>
    <w:rPr>
      <w:lang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pPr>
      <w:suppressAutoHyphens/>
    </w:pPr>
    <w:rPr>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pPr>
      <w:suppressAutoHyphens/>
    </w:pPr>
    <w:rPr>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pPr>
      <w:suppressAutoHyphens/>
    </w:pPr>
    <w:rPr>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pPr>
      <w:suppressAutoHyphens/>
    </w:pPr>
    <w:rPr>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pPr>
      <w:suppressAutoHyphens/>
    </w:pPr>
    <w:rPr>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pPr>
      <w:suppressAutoHyphens/>
    </w:pPr>
    <w:rPr>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pPr>
      <w:suppressAutoHyphens/>
    </w:pPr>
    <w:rPr>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pPr>
      <w:suppressAutoHyphens/>
    </w:pPr>
    <w:rPr>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pPr>
      <w:suppressAutoHyphens/>
    </w:pPr>
    <w:rPr>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pPr>
      <w:suppressAutoHyphens/>
    </w:pPr>
    <w:rPr>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pPr>
      <w:suppressAutoHyphens/>
    </w:pPr>
    <w:rPr>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pPr>
      <w:suppressAutoHyphens/>
    </w:pPr>
    <w:rPr>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pPr>
      <w:suppressAutoHyphens/>
    </w:pPr>
    <w:rPr>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pPr>
      <w:suppressAutoHyphens/>
    </w:pPr>
    <w:rPr>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pPr>
      <w:suppressAutoHyphens/>
    </w:pPr>
    <w:rPr>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pPr>
      <w:suppressAutoHyphens/>
    </w:pPr>
    <w:rPr>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pPr>
      <w:suppressAutoHyphens/>
    </w:pPr>
    <w:rPr>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pPr>
      <w:suppressAutoHyphens/>
    </w:pPr>
    <w:rPr>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pPr>
      <w:suppressAutoHyphens/>
    </w:pPr>
    <w:rPr>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pPr>
      <w:suppressAutoHyphens/>
    </w:pPr>
    <w:rPr>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pPr>
      <w:suppressAutoHyphens/>
    </w:pPr>
    <w:rPr>
      <w:lang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pPr>
      <w:suppressAutoHyphens/>
    </w:pPr>
    <w:rPr>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pPr>
      <w:suppressAutoHyphens/>
    </w:pPr>
    <w:rPr>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pPr>
      <w:suppressAutoHyphens/>
    </w:pPr>
    <w:rPr>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pPr>
      <w:suppressAutoHyphens/>
    </w:pPr>
    <w:rPr>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pPr>
      <w:suppressAutoHyphens/>
    </w:pPr>
    <w:rPr>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pPr>
      <w:suppressAutoHyphens/>
    </w:pPr>
    <w:rPr>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pPr>
      <w:suppressAutoHyphens/>
    </w:pPr>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pPr>
      <w:suppressAutoHyphens/>
    </w:pPr>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pPr>
      <w:suppressAutoHyphens/>
    </w:pPr>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pPr>
      <w:suppressAutoHyphens/>
    </w:pPr>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pPr>
      <w:suppressAutoHyphens/>
    </w:pPr>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pPr>
      <w:suppressAutoHyphens/>
    </w:pPr>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pPr>
      <w:suppressAutoHyphens/>
    </w:pPr>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styleId="-6">
    <w:name w:val="Grid Table 6 Colorful"/>
    <w:uiPriority w:val="99"/>
    <w:pPr>
      <w:suppressAutoHyphens/>
    </w:pPr>
    <w:rPr>
      <w:lang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pPr>
      <w:suppressAutoHyphens/>
    </w:pPr>
    <w:rPr>
      <w:lang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pPr>
      <w:suppressAutoHyphens/>
    </w:pPr>
    <w:rPr>
      <w:lang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pPr>
      <w:suppressAutoHyphens/>
    </w:pPr>
    <w:rPr>
      <w:lang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pPr>
      <w:suppressAutoHyphens/>
    </w:pPr>
    <w:rPr>
      <w:lang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pPr>
      <w:suppressAutoHyphens/>
    </w:pPr>
    <w:rPr>
      <w:lang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pPr>
      <w:suppressAutoHyphens/>
    </w:pPr>
    <w:rPr>
      <w:lang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pPr>
      <w:suppressAutoHyphens/>
    </w:pPr>
    <w:rPr>
      <w:lang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pPr>
      <w:suppressAutoHyphens/>
    </w:pPr>
    <w:rPr>
      <w:lang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pPr>
      <w:suppressAutoHyphens/>
    </w:pPr>
    <w:rPr>
      <w:lang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pPr>
      <w:suppressAutoHyphens/>
    </w:pPr>
    <w:rPr>
      <w:lang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pPr>
      <w:suppressAutoHyphens/>
    </w:pPr>
    <w:rPr>
      <w:lang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pPr>
      <w:suppressAutoHyphens/>
    </w:pPr>
    <w:rPr>
      <w:lang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pPr>
      <w:suppressAutoHyphens/>
    </w:pPr>
    <w:rPr>
      <w:lang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pPr>
      <w:suppressAutoHyphens/>
    </w:pPr>
    <w:rPr>
      <w:lang w:eastAsia="zh-CN"/>
    </w:rPr>
    <w:tblPr>
      <w:tblStyleRowBandSize w:val="1"/>
      <w:tblStyleColBandSize w:val="1"/>
      <w:tblCellMar>
        <w:top w:w="0" w:type="dxa"/>
        <w:left w:w="0" w:type="dxa"/>
        <w:bottom w:w="0" w:type="dxa"/>
        <w:right w:w="0" w:type="dxa"/>
      </w:tblCellMar>
    </w:tblPr>
  </w:style>
  <w:style w:type="table" w:customStyle="1" w:styleId="ListTable1Light-Accent1">
    <w:name w:val="List Table 1 Light - Accent 1"/>
    <w:uiPriority w:val="99"/>
    <w:pPr>
      <w:suppressAutoHyphens/>
    </w:pPr>
    <w:rPr>
      <w:lang w:eastAsia="zh-CN"/>
    </w:rPr>
    <w:tblPr>
      <w:tblStyleRowBandSize w:val="1"/>
      <w:tblStyleColBandSize w:val="1"/>
      <w:tblCellMar>
        <w:top w:w="0" w:type="dxa"/>
        <w:left w:w="0" w:type="dxa"/>
        <w:bottom w:w="0" w:type="dxa"/>
        <w:right w:w="0" w:type="dxa"/>
      </w:tblCellMar>
    </w:tblPr>
  </w:style>
  <w:style w:type="table" w:customStyle="1" w:styleId="ListTable1Light-Accent2">
    <w:name w:val="List Table 1 Light - Accent 2"/>
    <w:uiPriority w:val="99"/>
    <w:pPr>
      <w:suppressAutoHyphens/>
    </w:pPr>
    <w:rPr>
      <w:lang w:eastAsia="zh-CN"/>
    </w:rPr>
    <w:tblPr>
      <w:tblStyleRowBandSize w:val="1"/>
      <w:tblStyleColBandSize w:val="1"/>
      <w:tblCellMar>
        <w:top w:w="0" w:type="dxa"/>
        <w:left w:w="0" w:type="dxa"/>
        <w:bottom w:w="0" w:type="dxa"/>
        <w:right w:w="0" w:type="dxa"/>
      </w:tblCellMar>
    </w:tblPr>
  </w:style>
  <w:style w:type="table" w:customStyle="1" w:styleId="ListTable1Light-Accent3">
    <w:name w:val="List Table 1 Light - Accent 3"/>
    <w:uiPriority w:val="99"/>
    <w:pPr>
      <w:suppressAutoHyphens/>
    </w:pPr>
    <w:rPr>
      <w:lang w:eastAsia="zh-CN"/>
    </w:rPr>
    <w:tblPr>
      <w:tblStyleRowBandSize w:val="1"/>
      <w:tblStyleColBandSize w:val="1"/>
      <w:tblCellMar>
        <w:top w:w="0" w:type="dxa"/>
        <w:left w:w="0" w:type="dxa"/>
        <w:bottom w:w="0" w:type="dxa"/>
        <w:right w:w="0" w:type="dxa"/>
      </w:tblCellMar>
    </w:tblPr>
  </w:style>
  <w:style w:type="table" w:customStyle="1" w:styleId="ListTable1Light-Accent4">
    <w:name w:val="List Table 1 Light - Accent 4"/>
    <w:uiPriority w:val="99"/>
    <w:pPr>
      <w:suppressAutoHyphens/>
    </w:pPr>
    <w:rPr>
      <w:lang w:eastAsia="zh-CN"/>
    </w:rPr>
    <w:tblPr>
      <w:tblStyleRowBandSize w:val="1"/>
      <w:tblStyleColBandSize w:val="1"/>
      <w:tblCellMar>
        <w:top w:w="0" w:type="dxa"/>
        <w:left w:w="0" w:type="dxa"/>
        <w:bottom w:w="0" w:type="dxa"/>
        <w:right w:w="0" w:type="dxa"/>
      </w:tblCellMar>
    </w:tblPr>
  </w:style>
  <w:style w:type="table" w:customStyle="1" w:styleId="ListTable1Light-Accent5">
    <w:name w:val="List Table 1 Light - Accent 5"/>
    <w:uiPriority w:val="99"/>
    <w:pPr>
      <w:suppressAutoHyphens/>
    </w:pPr>
    <w:rPr>
      <w:lang w:eastAsia="zh-CN"/>
    </w:rPr>
    <w:tblPr>
      <w:tblStyleRowBandSize w:val="1"/>
      <w:tblStyleColBandSize w:val="1"/>
      <w:tblCellMar>
        <w:top w:w="0" w:type="dxa"/>
        <w:left w:w="0" w:type="dxa"/>
        <w:bottom w:w="0" w:type="dxa"/>
        <w:right w:w="0" w:type="dxa"/>
      </w:tblCellMar>
    </w:tblPr>
  </w:style>
  <w:style w:type="table" w:customStyle="1" w:styleId="ListTable1Light-Accent6">
    <w:name w:val="List Table 1 Light - Accent 6"/>
    <w:uiPriority w:val="99"/>
    <w:pPr>
      <w:suppressAutoHyphens/>
    </w:pPr>
    <w:rPr>
      <w:lang w:eastAsia="zh-CN"/>
    </w:rPr>
    <w:tblPr>
      <w:tblStyleRowBandSize w:val="1"/>
      <w:tblStyleColBandSize w:val="1"/>
      <w:tblCellMar>
        <w:top w:w="0" w:type="dxa"/>
        <w:left w:w="0" w:type="dxa"/>
        <w:bottom w:w="0" w:type="dxa"/>
        <w:right w:w="0" w:type="dxa"/>
      </w:tblCellMar>
    </w:tblPr>
  </w:style>
  <w:style w:type="table" w:styleId="-20">
    <w:name w:val="List Table 2"/>
    <w:uiPriority w:val="99"/>
    <w:pPr>
      <w:suppressAutoHyphens/>
    </w:pPr>
    <w:rPr>
      <w:lang w:eastAsia="zh-C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pPr>
      <w:suppressAutoHyphens/>
    </w:pPr>
    <w:rPr>
      <w:lang w:eastAsia="zh-C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pPr>
      <w:suppressAutoHyphens/>
    </w:pPr>
    <w:rPr>
      <w:lang w:eastAsia="zh-C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pPr>
      <w:suppressAutoHyphens/>
    </w:pPr>
    <w:rPr>
      <w:lang w:eastAsia="zh-C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pPr>
      <w:suppressAutoHyphens/>
    </w:pPr>
    <w:rPr>
      <w:lang w:eastAsia="zh-C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pPr>
      <w:suppressAutoHyphens/>
    </w:pPr>
    <w:rPr>
      <w:lang w:eastAsia="zh-C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pPr>
      <w:suppressAutoHyphens/>
    </w:pPr>
    <w:rPr>
      <w:lang w:eastAsia="zh-C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pPr>
      <w:suppressAutoHyphens/>
    </w:pPr>
    <w:rPr>
      <w:lang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pPr>
      <w:suppressAutoHyphens/>
    </w:pPr>
    <w:rPr>
      <w:lang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pPr>
      <w:suppressAutoHyphens/>
    </w:pPr>
    <w:rPr>
      <w:lang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pPr>
      <w:suppressAutoHyphens/>
    </w:pPr>
    <w:rPr>
      <w:lang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pPr>
      <w:suppressAutoHyphens/>
    </w:pPr>
    <w:rPr>
      <w:lang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pPr>
      <w:suppressAutoHyphens/>
    </w:pPr>
    <w:rPr>
      <w:lang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pPr>
      <w:suppressAutoHyphens/>
    </w:pPr>
    <w:rPr>
      <w:lang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pPr>
      <w:suppressAutoHyphens/>
    </w:pPr>
    <w:rPr>
      <w:lang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pPr>
      <w:suppressAutoHyphens/>
    </w:pPr>
    <w:rPr>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pPr>
      <w:suppressAutoHyphens/>
    </w:pPr>
    <w:rPr>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pPr>
      <w:suppressAutoHyphens/>
    </w:pPr>
    <w:rPr>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pPr>
      <w:suppressAutoHyphens/>
    </w:pPr>
    <w:rPr>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pPr>
      <w:suppressAutoHyphens/>
    </w:pPr>
    <w:rPr>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pPr>
      <w:suppressAutoHyphens/>
    </w:pPr>
    <w:rPr>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pPr>
      <w:suppressAutoHyphens/>
    </w:pPr>
    <w:rPr>
      <w:lang w:eastAsia="zh-CN"/>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
    <w:name w:val="List Table 5 Dark - Accent 1"/>
    <w:uiPriority w:val="99"/>
    <w:pPr>
      <w:suppressAutoHyphens/>
    </w:pPr>
    <w:rPr>
      <w:lang w:eastAsia="zh-CN"/>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
    <w:name w:val="List Table 5 Dark - Accent 2"/>
    <w:uiPriority w:val="99"/>
    <w:pPr>
      <w:suppressAutoHyphens/>
    </w:pPr>
    <w:rPr>
      <w:lang w:eastAsia="zh-CN"/>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
    <w:name w:val="List Table 5 Dark - Accent 3"/>
    <w:uiPriority w:val="99"/>
    <w:pPr>
      <w:suppressAutoHyphens/>
    </w:pPr>
    <w:rPr>
      <w:lang w:eastAsia="zh-CN"/>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
    <w:name w:val="List Table 5 Dark - Accent 4"/>
    <w:uiPriority w:val="99"/>
    <w:pPr>
      <w:suppressAutoHyphens/>
    </w:pPr>
    <w:rPr>
      <w:lang w:eastAsia="zh-CN"/>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
    <w:name w:val="List Table 5 Dark - Accent 5"/>
    <w:uiPriority w:val="99"/>
    <w:pPr>
      <w:suppressAutoHyphens/>
    </w:pPr>
    <w:rPr>
      <w:lang w:eastAsia="zh-CN"/>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
    <w:name w:val="List Table 5 Dark - Accent 6"/>
    <w:uiPriority w:val="99"/>
    <w:pPr>
      <w:suppressAutoHyphens/>
    </w:pPr>
    <w:rPr>
      <w:lang w:eastAsia="zh-CN"/>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styleId="-60">
    <w:name w:val="List Table 6 Colorful"/>
    <w:uiPriority w:val="99"/>
    <w:pPr>
      <w:suppressAutoHyphens/>
    </w:pPr>
    <w:rPr>
      <w:lang w:eastAsia="zh-C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pPr>
      <w:suppressAutoHyphens/>
    </w:pPr>
    <w:rPr>
      <w:lang w:eastAsia="zh-C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pPr>
      <w:suppressAutoHyphens/>
    </w:pPr>
    <w:rPr>
      <w:lang w:eastAsia="zh-C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pPr>
      <w:suppressAutoHyphens/>
    </w:pPr>
    <w:rPr>
      <w:lang w:eastAsia="zh-C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pPr>
      <w:suppressAutoHyphens/>
    </w:pPr>
    <w:rPr>
      <w:lang w:eastAsia="zh-C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pPr>
      <w:suppressAutoHyphens/>
    </w:pPr>
    <w:rPr>
      <w:lang w:eastAsia="zh-C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pPr>
      <w:suppressAutoHyphens/>
    </w:pPr>
    <w:rPr>
      <w:lang w:eastAsia="zh-C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pPr>
      <w:suppressAutoHyphens/>
    </w:pPr>
    <w:rPr>
      <w:lang w:eastAsia="zh-CN"/>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pPr>
      <w:suppressAutoHyphens/>
    </w:pPr>
    <w:rPr>
      <w:lang w:eastAsia="zh-CN"/>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pPr>
      <w:suppressAutoHyphens/>
    </w:pPr>
    <w:rPr>
      <w:lang w:eastAsia="zh-CN"/>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pPr>
      <w:suppressAutoHyphens/>
    </w:pPr>
    <w:rPr>
      <w:lang w:eastAsia="zh-CN"/>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pPr>
      <w:suppressAutoHyphens/>
    </w:pPr>
    <w:rPr>
      <w:lang w:eastAsia="zh-CN"/>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pPr>
      <w:suppressAutoHyphens/>
    </w:pPr>
    <w:rPr>
      <w:lang w:eastAsia="zh-CN"/>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pPr>
      <w:suppressAutoHyphens/>
    </w:pPr>
    <w:rPr>
      <w:lang w:eastAsia="zh-CN"/>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pPr>
      <w:suppressAutoHyphens/>
    </w:pPr>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pPr>
      <w:suppressAutoHyphens/>
    </w:pPr>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pPr>
      <w:suppressAutoHyphens/>
    </w:pPr>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pPr>
      <w:suppressAutoHyphens/>
    </w:pPr>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pPr>
      <w:suppressAutoHyphens/>
    </w:pPr>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pPr>
      <w:suppressAutoHyphens/>
    </w:pPr>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pPr>
      <w:suppressAutoHyphens/>
    </w:pPr>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pPr>
      <w:suppressAutoHyphens/>
    </w:pPr>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pPr>
      <w:suppressAutoHyphens/>
    </w:pPr>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pPr>
      <w:suppressAutoHyphens/>
    </w:pPr>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pPr>
      <w:suppressAutoHyphens/>
    </w:pPr>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pPr>
      <w:suppressAutoHyphens/>
    </w:pPr>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pPr>
      <w:suppressAutoHyphens/>
    </w:pPr>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pPr>
      <w:suppressAutoHyphens/>
    </w:pPr>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pPr>
      <w:suppressAutoHyphens/>
    </w:pPr>
    <w:rPr>
      <w:lang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pPr>
      <w:suppressAutoHyphens/>
    </w:pPr>
    <w:rPr>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pPr>
      <w:suppressAutoHyphens/>
    </w:pPr>
    <w:rPr>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pPr>
      <w:suppressAutoHyphens/>
    </w:pPr>
    <w:rPr>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pPr>
      <w:suppressAutoHyphens/>
    </w:pPr>
    <w:rPr>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pPr>
      <w:suppressAutoHyphens/>
    </w:pPr>
    <w:rPr>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pPr>
      <w:suppressAutoHyphens/>
    </w:pPr>
    <w:rPr>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84B353EEECAB097A37A33B44A0EC1716C9089464399ACA780492DE9AD707E277074E3BA5143D7B52AFC3F4EF7C363547B063BC91D0332B36fF12I"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20</Pages>
  <Words>8371</Words>
  <Characters>47715</Characters>
  <Application>Microsoft Office Word</Application>
  <DocSecurity>0</DocSecurity>
  <Lines>397</Lines>
  <Paragraphs>111</Paragraphs>
  <ScaleCrop>false</ScaleCrop>
  <Company/>
  <LinksUpToDate>false</LinksUpToDate>
  <CharactersWithSpaces>55975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Абейдуллин Ильяс Анверович</dc:creator>
  <dc:description/>
  <cp:lastModifiedBy>Фролова Виктория Андреевна</cp:lastModifiedBy>
  <cp:revision>13</cp:revision>
  <dcterms:created xsi:type="dcterms:W3CDTF">2024-07-23T07:07:00Z</dcterms:created>
  <dcterms:modified xsi:type="dcterms:W3CDTF">2025-09-04T14:21:00Z</dcterms:modified>
  <dc:language>ru-RU</dc:language>
  <cp:version>1048576</cp:version>
</cp:coreProperties>
</file>